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DED" w:rsidRDefault="00506DED">
      <w:pPr>
        <w:pStyle w:val="Default"/>
        <w:jc w:val="center"/>
        <w:rPr>
          <w:rFonts w:hint="eastAsia"/>
          <w:sz w:val="56"/>
          <w:szCs w:val="56"/>
        </w:rPr>
      </w:pPr>
    </w:p>
    <w:p w:rsidR="00506DED" w:rsidRDefault="00506DED">
      <w:pPr>
        <w:pStyle w:val="Default"/>
        <w:jc w:val="center"/>
        <w:rPr>
          <w:sz w:val="56"/>
          <w:szCs w:val="56"/>
        </w:rPr>
      </w:pPr>
    </w:p>
    <w:p w:rsidR="00506DED" w:rsidRDefault="00506DED">
      <w:pPr>
        <w:pStyle w:val="Default"/>
        <w:jc w:val="center"/>
        <w:rPr>
          <w:sz w:val="84"/>
          <w:szCs w:val="84"/>
        </w:rPr>
      </w:pPr>
    </w:p>
    <w:p w:rsidR="00506DED" w:rsidRDefault="00506DED">
      <w:pPr>
        <w:pStyle w:val="Default"/>
        <w:jc w:val="center"/>
        <w:rPr>
          <w:sz w:val="84"/>
          <w:szCs w:val="84"/>
        </w:rPr>
      </w:pPr>
    </w:p>
    <w:p w:rsidR="00506DED" w:rsidRDefault="006B74D1">
      <w:pPr>
        <w:pStyle w:val="Default"/>
        <w:jc w:val="center"/>
        <w:rPr>
          <w:sz w:val="84"/>
          <w:szCs w:val="84"/>
        </w:rPr>
      </w:pPr>
      <w:r>
        <w:rPr>
          <w:rFonts w:hint="eastAsia"/>
          <w:sz w:val="84"/>
          <w:szCs w:val="84"/>
        </w:rPr>
        <w:t>2020年度</w:t>
      </w:r>
    </w:p>
    <w:p w:rsidR="00506DED" w:rsidRDefault="006B74D1">
      <w:pPr>
        <w:pStyle w:val="Default"/>
        <w:jc w:val="center"/>
        <w:rPr>
          <w:sz w:val="72"/>
          <w:szCs w:val="72"/>
        </w:rPr>
      </w:pPr>
      <w:r>
        <w:rPr>
          <w:rFonts w:hint="eastAsia"/>
          <w:sz w:val="72"/>
          <w:szCs w:val="72"/>
        </w:rPr>
        <w:t>湖南省少年儿童图书馆部门决算</w:t>
      </w:r>
    </w:p>
    <w:p w:rsidR="00506DED" w:rsidRDefault="00506DED">
      <w:pPr>
        <w:pStyle w:val="Default"/>
        <w:jc w:val="center"/>
        <w:rPr>
          <w:sz w:val="56"/>
          <w:szCs w:val="56"/>
        </w:rPr>
      </w:pPr>
    </w:p>
    <w:p w:rsidR="00506DED" w:rsidRDefault="00506DED">
      <w:pPr>
        <w:pStyle w:val="Default"/>
        <w:jc w:val="center"/>
        <w:rPr>
          <w:sz w:val="56"/>
          <w:szCs w:val="56"/>
        </w:rPr>
      </w:pPr>
    </w:p>
    <w:p w:rsidR="00506DED" w:rsidRDefault="00506DED">
      <w:pPr>
        <w:pStyle w:val="Default"/>
        <w:jc w:val="center"/>
        <w:rPr>
          <w:sz w:val="56"/>
          <w:szCs w:val="56"/>
        </w:rPr>
      </w:pPr>
    </w:p>
    <w:p w:rsidR="00506DED" w:rsidRDefault="00506DED">
      <w:pPr>
        <w:pStyle w:val="Default"/>
        <w:jc w:val="center"/>
        <w:rPr>
          <w:sz w:val="56"/>
          <w:szCs w:val="56"/>
        </w:rPr>
      </w:pPr>
    </w:p>
    <w:p w:rsidR="00506DED" w:rsidRDefault="00506DED">
      <w:pPr>
        <w:pStyle w:val="Default"/>
        <w:jc w:val="center"/>
        <w:rPr>
          <w:sz w:val="32"/>
          <w:szCs w:val="32"/>
        </w:rPr>
      </w:pPr>
    </w:p>
    <w:p w:rsidR="00506DED" w:rsidRDefault="00506DED">
      <w:pPr>
        <w:pStyle w:val="Default"/>
        <w:jc w:val="center"/>
        <w:rPr>
          <w:sz w:val="32"/>
          <w:szCs w:val="32"/>
        </w:rPr>
      </w:pPr>
    </w:p>
    <w:p w:rsidR="00506DED" w:rsidRDefault="00506DED">
      <w:pPr>
        <w:pStyle w:val="Default"/>
        <w:jc w:val="center"/>
        <w:rPr>
          <w:sz w:val="32"/>
          <w:szCs w:val="32"/>
        </w:rPr>
      </w:pPr>
    </w:p>
    <w:p w:rsidR="00506DED" w:rsidRDefault="00506DED">
      <w:pPr>
        <w:pStyle w:val="Default"/>
        <w:jc w:val="center"/>
        <w:rPr>
          <w:sz w:val="32"/>
          <w:szCs w:val="32"/>
        </w:rPr>
      </w:pPr>
    </w:p>
    <w:p w:rsidR="00506DED" w:rsidRDefault="00506DED">
      <w:pPr>
        <w:pStyle w:val="Default"/>
        <w:jc w:val="center"/>
        <w:rPr>
          <w:sz w:val="32"/>
          <w:szCs w:val="32"/>
        </w:rPr>
      </w:pPr>
    </w:p>
    <w:p w:rsidR="00506DED" w:rsidRDefault="00506DED">
      <w:pPr>
        <w:pStyle w:val="Default"/>
        <w:spacing w:line="540" w:lineRule="exact"/>
        <w:jc w:val="center"/>
        <w:rPr>
          <w:sz w:val="56"/>
          <w:szCs w:val="56"/>
        </w:rPr>
      </w:pPr>
    </w:p>
    <w:p w:rsidR="00506DED" w:rsidRDefault="00506DED">
      <w:pPr>
        <w:pStyle w:val="Default"/>
        <w:spacing w:line="500" w:lineRule="exact"/>
        <w:jc w:val="center"/>
        <w:rPr>
          <w:b/>
          <w:sz w:val="36"/>
          <w:szCs w:val="28"/>
        </w:rPr>
      </w:pPr>
    </w:p>
    <w:p w:rsidR="00506DED" w:rsidRDefault="00506DED">
      <w:pPr>
        <w:pStyle w:val="Default"/>
        <w:spacing w:line="500" w:lineRule="exact"/>
        <w:jc w:val="center"/>
        <w:rPr>
          <w:b/>
          <w:sz w:val="36"/>
          <w:szCs w:val="28"/>
        </w:rPr>
      </w:pPr>
    </w:p>
    <w:p w:rsidR="00506DED" w:rsidRDefault="006B74D1">
      <w:pPr>
        <w:pStyle w:val="Default"/>
        <w:spacing w:line="500" w:lineRule="exact"/>
        <w:jc w:val="center"/>
        <w:rPr>
          <w:b/>
          <w:sz w:val="36"/>
          <w:szCs w:val="28"/>
        </w:rPr>
      </w:pPr>
      <w:r>
        <w:rPr>
          <w:rFonts w:hint="eastAsia"/>
          <w:b/>
          <w:sz w:val="36"/>
          <w:szCs w:val="28"/>
        </w:rPr>
        <w:lastRenderedPageBreak/>
        <w:t>目录</w:t>
      </w:r>
    </w:p>
    <w:p w:rsidR="00506DED" w:rsidRDefault="006B74D1">
      <w:pPr>
        <w:pStyle w:val="Default"/>
        <w:spacing w:line="500" w:lineRule="exact"/>
        <w:rPr>
          <w:rFonts w:ascii="仿宋_GB2312" w:hAnsi="仿宋_GB2312" w:cs="仿宋_GB2312"/>
          <w:b/>
          <w:sz w:val="28"/>
          <w:szCs w:val="28"/>
        </w:rPr>
      </w:pPr>
      <w:r>
        <w:rPr>
          <w:rFonts w:hint="eastAsia"/>
          <w:b/>
          <w:sz w:val="28"/>
          <w:szCs w:val="28"/>
        </w:rPr>
        <w:t>第一部分湖南省少年儿童图书馆概况</w:t>
      </w:r>
    </w:p>
    <w:p w:rsidR="00506DED" w:rsidRDefault="006B74D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506DED" w:rsidRDefault="006B74D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506DED" w:rsidRDefault="006B74D1">
      <w:pPr>
        <w:pStyle w:val="Default"/>
        <w:spacing w:line="50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20年度部门决算表</w:t>
      </w:r>
    </w:p>
    <w:p w:rsidR="00506DED" w:rsidRDefault="006B74D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506DED" w:rsidRDefault="006B74D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506DED" w:rsidRDefault="006B74D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506DED" w:rsidRDefault="006B74D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506DED" w:rsidRDefault="006B74D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506DED" w:rsidRDefault="006B74D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506DED" w:rsidRDefault="006B74D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七、一般公共预算财政拨款“三公”经费支出决算表</w:t>
      </w:r>
    </w:p>
    <w:p w:rsidR="00506DED" w:rsidRDefault="006B74D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506DED" w:rsidRDefault="006B74D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506DED" w:rsidRDefault="006B74D1">
      <w:pPr>
        <w:pStyle w:val="Default"/>
        <w:spacing w:line="50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20年度部门决算情况说明</w:t>
      </w:r>
    </w:p>
    <w:p w:rsidR="00506DED" w:rsidRDefault="006B74D1">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506DED" w:rsidRDefault="006B74D1">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506DED" w:rsidRDefault="006B74D1">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506DED" w:rsidRDefault="006B74D1">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506DED" w:rsidRDefault="006B74D1">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506DED" w:rsidRDefault="006B74D1">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506DED" w:rsidRDefault="006B74D1">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506DED" w:rsidRDefault="006B74D1">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506DED" w:rsidRDefault="006B74D1">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关于机关运行经费支出说明</w:t>
      </w:r>
    </w:p>
    <w:p w:rsidR="00506DED" w:rsidRDefault="006B74D1">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十、一般性支出情况</w:t>
      </w:r>
    </w:p>
    <w:p w:rsidR="00506DED" w:rsidRDefault="006B74D1">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十一、关于政府采购支出说明</w:t>
      </w:r>
    </w:p>
    <w:p w:rsidR="00506DED" w:rsidRDefault="006B74D1">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十二、关于国有资产占用情况说明</w:t>
      </w:r>
    </w:p>
    <w:p w:rsidR="00506DED" w:rsidRDefault="006B74D1">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十三、关</w:t>
      </w:r>
      <w:r>
        <w:rPr>
          <w:rFonts w:asciiTheme="minorEastAsia" w:eastAsiaTheme="minorEastAsia" w:hAnsiTheme="minorEastAsia" w:cs="仿宋_GB2312" w:hint="eastAsia"/>
          <w:sz w:val="28"/>
          <w:szCs w:val="28"/>
        </w:rPr>
        <w:t>于2020年</w:t>
      </w:r>
      <w:r>
        <w:rPr>
          <w:rFonts w:ascii="仿宋_GB2312" w:eastAsiaTheme="minorEastAsia" w:hAnsi="仿宋_GB2312" w:cs="仿宋_GB2312" w:hint="eastAsia"/>
          <w:sz w:val="28"/>
          <w:szCs w:val="28"/>
        </w:rPr>
        <w:t>度预算绩效情况的说明</w:t>
      </w:r>
    </w:p>
    <w:p w:rsidR="00506DED" w:rsidRDefault="006B74D1">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506DED" w:rsidRDefault="006B74D1">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rsidR="00506DED" w:rsidRDefault="00506DED">
      <w:pPr>
        <w:jc w:val="center"/>
        <w:rPr>
          <w:sz w:val="72"/>
          <w:szCs w:val="72"/>
        </w:rPr>
      </w:pPr>
    </w:p>
    <w:p w:rsidR="00506DED" w:rsidRDefault="00506DED">
      <w:pPr>
        <w:jc w:val="center"/>
        <w:rPr>
          <w:sz w:val="72"/>
          <w:szCs w:val="72"/>
        </w:rPr>
      </w:pPr>
    </w:p>
    <w:p w:rsidR="00506DED" w:rsidRDefault="00506DED">
      <w:pPr>
        <w:jc w:val="center"/>
        <w:rPr>
          <w:sz w:val="72"/>
          <w:szCs w:val="72"/>
        </w:rPr>
      </w:pPr>
    </w:p>
    <w:p w:rsidR="00506DED" w:rsidRDefault="00506DED">
      <w:pPr>
        <w:jc w:val="center"/>
        <w:rPr>
          <w:sz w:val="72"/>
          <w:szCs w:val="72"/>
        </w:rPr>
      </w:pPr>
    </w:p>
    <w:p w:rsidR="00506DED" w:rsidRDefault="00506DED">
      <w:pPr>
        <w:rPr>
          <w:sz w:val="72"/>
          <w:szCs w:val="72"/>
        </w:rPr>
      </w:pPr>
    </w:p>
    <w:p w:rsidR="00506DED" w:rsidRDefault="006B74D1">
      <w:pPr>
        <w:pStyle w:val="Default"/>
        <w:jc w:val="center"/>
        <w:rPr>
          <w:sz w:val="84"/>
          <w:szCs w:val="84"/>
        </w:rPr>
      </w:pPr>
      <w:r>
        <w:rPr>
          <w:rFonts w:hint="eastAsia"/>
          <w:sz w:val="84"/>
          <w:szCs w:val="84"/>
        </w:rPr>
        <w:t>第一部分</w:t>
      </w:r>
      <w:r>
        <w:rPr>
          <w:sz w:val="84"/>
          <w:szCs w:val="84"/>
        </w:rPr>
        <w:t xml:space="preserve"> </w:t>
      </w:r>
    </w:p>
    <w:p w:rsidR="00506DED" w:rsidRDefault="00506DED">
      <w:pPr>
        <w:pStyle w:val="Default"/>
        <w:jc w:val="center"/>
        <w:rPr>
          <w:sz w:val="84"/>
          <w:szCs w:val="84"/>
        </w:rPr>
      </w:pPr>
    </w:p>
    <w:p w:rsidR="00506DED" w:rsidRDefault="006B74D1">
      <w:pPr>
        <w:pStyle w:val="Default"/>
        <w:jc w:val="center"/>
        <w:rPr>
          <w:sz w:val="84"/>
          <w:szCs w:val="84"/>
        </w:rPr>
      </w:pPr>
      <w:r>
        <w:rPr>
          <w:rFonts w:hint="eastAsia"/>
          <w:sz w:val="84"/>
          <w:szCs w:val="84"/>
        </w:rPr>
        <w:t>湖南省少年儿童图书馆概况</w:t>
      </w:r>
    </w:p>
    <w:p w:rsidR="00506DED" w:rsidRDefault="00506DED">
      <w:pPr>
        <w:jc w:val="center"/>
        <w:rPr>
          <w:sz w:val="72"/>
          <w:szCs w:val="72"/>
        </w:rPr>
      </w:pPr>
    </w:p>
    <w:p w:rsidR="00506DED" w:rsidRDefault="00506DED">
      <w:pPr>
        <w:jc w:val="center"/>
        <w:rPr>
          <w:sz w:val="72"/>
          <w:szCs w:val="72"/>
        </w:rPr>
      </w:pPr>
    </w:p>
    <w:p w:rsidR="00506DED" w:rsidRDefault="00506DED">
      <w:pPr>
        <w:jc w:val="center"/>
        <w:rPr>
          <w:sz w:val="72"/>
          <w:szCs w:val="72"/>
        </w:rPr>
      </w:pPr>
    </w:p>
    <w:p w:rsidR="00506DED" w:rsidRDefault="00506DED">
      <w:pPr>
        <w:jc w:val="center"/>
        <w:rPr>
          <w:sz w:val="72"/>
          <w:szCs w:val="72"/>
        </w:rPr>
      </w:pPr>
    </w:p>
    <w:p w:rsidR="00506DED" w:rsidRDefault="00506DED">
      <w:pPr>
        <w:jc w:val="center"/>
        <w:rPr>
          <w:sz w:val="72"/>
          <w:szCs w:val="72"/>
        </w:rPr>
      </w:pPr>
    </w:p>
    <w:p w:rsidR="00506DED" w:rsidRDefault="00506DED">
      <w:pPr>
        <w:pStyle w:val="a6"/>
        <w:ind w:left="720" w:firstLineChars="0" w:firstLine="0"/>
        <w:jc w:val="left"/>
        <w:rPr>
          <w:rFonts w:ascii="黑体" w:eastAsia="黑体" w:hAnsi="黑体"/>
          <w:sz w:val="32"/>
          <w:szCs w:val="32"/>
        </w:rPr>
      </w:pPr>
    </w:p>
    <w:p w:rsidR="00506DED" w:rsidRDefault="00506DED">
      <w:pPr>
        <w:pStyle w:val="a6"/>
        <w:ind w:left="720" w:firstLineChars="0" w:firstLine="0"/>
        <w:jc w:val="left"/>
        <w:rPr>
          <w:rFonts w:ascii="黑体" w:eastAsia="黑体" w:hAnsi="黑体"/>
          <w:sz w:val="32"/>
          <w:szCs w:val="32"/>
        </w:rPr>
      </w:pPr>
    </w:p>
    <w:p w:rsidR="00506DED" w:rsidRDefault="00506DED">
      <w:pPr>
        <w:pStyle w:val="a6"/>
        <w:ind w:left="720" w:firstLineChars="0" w:firstLine="0"/>
        <w:jc w:val="left"/>
        <w:rPr>
          <w:rFonts w:ascii="黑体" w:eastAsia="黑体" w:hAnsi="黑体"/>
          <w:sz w:val="32"/>
          <w:szCs w:val="32"/>
        </w:rPr>
      </w:pPr>
    </w:p>
    <w:p w:rsidR="00506DED" w:rsidRDefault="006B74D1">
      <w:pPr>
        <w:pStyle w:val="a6"/>
        <w:numPr>
          <w:ilvl w:val="0"/>
          <w:numId w:val="1"/>
        </w:numPr>
        <w:ind w:firstLineChars="0"/>
        <w:jc w:val="left"/>
        <w:rPr>
          <w:rFonts w:ascii="黑体" w:eastAsia="黑体" w:hAnsi="黑体"/>
          <w:sz w:val="32"/>
          <w:szCs w:val="32"/>
        </w:rPr>
      </w:pPr>
      <w:r>
        <w:rPr>
          <w:rFonts w:ascii="黑体" w:eastAsia="黑体" w:hAnsi="黑体"/>
          <w:sz w:val="32"/>
          <w:szCs w:val="32"/>
        </w:rPr>
        <w:lastRenderedPageBreak/>
        <w:t>部门职责</w:t>
      </w:r>
    </w:p>
    <w:p w:rsidR="00506DED" w:rsidRDefault="006B74D1">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保存借阅图书资料、促进社会经济文化发展；图书、文献、报刊、音像资料采编与储藏；图书资料借阅；图书资料网络系统设计、管理、文献数字化处理；图书馆学研究；图书、期刊资料编辑出版；知识培训及社会教育及相关社会服务。</w:t>
      </w:r>
    </w:p>
    <w:p w:rsidR="00506DED" w:rsidRDefault="006B74D1">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506DED" w:rsidRDefault="006B74D1">
      <w:pPr>
        <w:widowControl/>
        <w:spacing w:line="600" w:lineRule="exact"/>
        <w:rPr>
          <w:rFonts w:asciiTheme="minorEastAsia" w:hAnsiTheme="minorEastAsia"/>
          <w:bCs/>
          <w:kern w:val="0"/>
          <w:sz w:val="32"/>
          <w:szCs w:val="32"/>
        </w:rPr>
      </w:pPr>
      <w:r>
        <w:rPr>
          <w:rFonts w:asciiTheme="minorEastAsia" w:hAnsiTheme="minorEastAsia" w:hint="eastAsia"/>
          <w:bCs/>
          <w:kern w:val="0"/>
          <w:sz w:val="32"/>
          <w:szCs w:val="32"/>
        </w:rPr>
        <w:t>（一）内设机构设置。湖南省少年儿童图书馆为湖南省文化和旅游厅下属二级独立核算预算单位。现有内设机构十个，分别为：借阅服务部、数字服务部、采编服务部、阅研阅创部、业务管理部、宣传推广部、党群工作部、人事部、财务部、行政后勤部。</w:t>
      </w:r>
    </w:p>
    <w:p w:rsidR="00506DED" w:rsidRDefault="006B74D1">
      <w:pPr>
        <w:widowControl/>
        <w:spacing w:line="600" w:lineRule="exact"/>
        <w:rPr>
          <w:rFonts w:asciiTheme="minorEastAsia" w:hAnsiTheme="minorEastAsia"/>
          <w:bCs/>
          <w:kern w:val="0"/>
          <w:sz w:val="32"/>
          <w:szCs w:val="32"/>
        </w:rPr>
      </w:pPr>
      <w:r>
        <w:rPr>
          <w:rFonts w:asciiTheme="minorEastAsia" w:hAnsiTheme="minorEastAsia" w:hint="eastAsia"/>
          <w:bCs/>
          <w:kern w:val="0"/>
          <w:sz w:val="32"/>
          <w:szCs w:val="32"/>
        </w:rPr>
        <w:t>（二）决算单位构成。湖南省少年儿童图书馆</w:t>
      </w:r>
      <w:r>
        <w:rPr>
          <w:rFonts w:asciiTheme="minorEastAsia" w:hAnsiTheme="minorEastAsia"/>
          <w:bCs/>
          <w:kern w:val="0"/>
          <w:sz w:val="32"/>
          <w:szCs w:val="32"/>
        </w:rPr>
        <w:t>20</w:t>
      </w:r>
      <w:r>
        <w:rPr>
          <w:rFonts w:asciiTheme="minorEastAsia" w:hAnsiTheme="minorEastAsia" w:hint="eastAsia"/>
          <w:bCs/>
          <w:kern w:val="0"/>
          <w:sz w:val="32"/>
          <w:szCs w:val="32"/>
        </w:rPr>
        <w:t>20年部门决算汇总公开单位构成包括：湖南省少年儿童图书馆本级。</w:t>
      </w:r>
    </w:p>
    <w:p w:rsidR="00506DED" w:rsidRDefault="00506DED">
      <w:pPr>
        <w:jc w:val="left"/>
        <w:rPr>
          <w:rFonts w:ascii="仿宋_GB2312" w:eastAsia="仿宋_GB2312" w:hAnsiTheme="minorEastAsia"/>
          <w:sz w:val="28"/>
          <w:szCs w:val="32"/>
        </w:rPr>
      </w:pPr>
    </w:p>
    <w:p w:rsidR="00506DED" w:rsidRDefault="00506DED">
      <w:pPr>
        <w:jc w:val="center"/>
        <w:rPr>
          <w:rFonts w:ascii="黑体" w:eastAsia="黑体" w:hAnsi="黑体"/>
          <w:sz w:val="28"/>
          <w:szCs w:val="28"/>
        </w:rPr>
      </w:pPr>
    </w:p>
    <w:p w:rsidR="00506DED" w:rsidRDefault="00506DED">
      <w:pPr>
        <w:jc w:val="center"/>
        <w:rPr>
          <w:rFonts w:ascii="黑体" w:eastAsia="黑体" w:hAnsi="黑体"/>
          <w:sz w:val="28"/>
          <w:szCs w:val="28"/>
        </w:rPr>
      </w:pPr>
    </w:p>
    <w:p w:rsidR="00506DED" w:rsidRDefault="00506DED">
      <w:pPr>
        <w:jc w:val="center"/>
        <w:rPr>
          <w:rFonts w:ascii="黑体" w:eastAsia="黑体" w:hAnsi="黑体"/>
          <w:sz w:val="28"/>
          <w:szCs w:val="28"/>
        </w:rPr>
      </w:pPr>
    </w:p>
    <w:p w:rsidR="00506DED" w:rsidRDefault="00506DED">
      <w:pPr>
        <w:jc w:val="center"/>
        <w:rPr>
          <w:rFonts w:ascii="黑体" w:eastAsia="黑体" w:hAnsi="黑体"/>
          <w:sz w:val="28"/>
          <w:szCs w:val="28"/>
        </w:rPr>
      </w:pPr>
    </w:p>
    <w:p w:rsidR="00506DED" w:rsidRDefault="00506DED">
      <w:pPr>
        <w:jc w:val="center"/>
        <w:rPr>
          <w:rFonts w:ascii="黑体" w:eastAsia="黑体" w:hAnsi="黑体"/>
          <w:sz w:val="28"/>
          <w:szCs w:val="28"/>
        </w:rPr>
      </w:pPr>
    </w:p>
    <w:p w:rsidR="00506DED" w:rsidRDefault="00506DED">
      <w:pPr>
        <w:jc w:val="center"/>
        <w:rPr>
          <w:rFonts w:ascii="黑体" w:eastAsia="黑体" w:hAnsi="黑体"/>
          <w:sz w:val="28"/>
          <w:szCs w:val="28"/>
        </w:rPr>
      </w:pPr>
    </w:p>
    <w:p w:rsidR="00506DED" w:rsidRDefault="00506DED">
      <w:pPr>
        <w:jc w:val="center"/>
        <w:rPr>
          <w:rFonts w:ascii="黑体" w:eastAsia="黑体" w:hAnsi="黑体"/>
          <w:sz w:val="28"/>
          <w:szCs w:val="28"/>
        </w:rPr>
      </w:pPr>
    </w:p>
    <w:p w:rsidR="00506DED" w:rsidRDefault="00506DED">
      <w:pPr>
        <w:jc w:val="center"/>
        <w:rPr>
          <w:rFonts w:ascii="黑体" w:eastAsia="黑体" w:hAnsi="黑体"/>
          <w:sz w:val="28"/>
          <w:szCs w:val="28"/>
        </w:rPr>
      </w:pPr>
    </w:p>
    <w:p w:rsidR="00506DED" w:rsidRDefault="00506DED">
      <w:pPr>
        <w:jc w:val="center"/>
        <w:rPr>
          <w:rFonts w:ascii="黑体" w:eastAsia="黑体" w:hAnsi="黑体"/>
          <w:sz w:val="28"/>
          <w:szCs w:val="28"/>
        </w:rPr>
      </w:pPr>
    </w:p>
    <w:p w:rsidR="00506DED" w:rsidRDefault="00506DED">
      <w:pPr>
        <w:jc w:val="center"/>
        <w:rPr>
          <w:rFonts w:ascii="黑体" w:eastAsia="黑体" w:hAnsi="黑体"/>
          <w:sz w:val="28"/>
          <w:szCs w:val="28"/>
        </w:rPr>
      </w:pPr>
    </w:p>
    <w:p w:rsidR="00506DED" w:rsidRDefault="00506DED">
      <w:pPr>
        <w:jc w:val="center"/>
        <w:rPr>
          <w:rFonts w:ascii="黑体" w:eastAsia="黑体" w:hAnsi="黑体"/>
          <w:sz w:val="28"/>
          <w:szCs w:val="28"/>
        </w:rPr>
      </w:pPr>
    </w:p>
    <w:p w:rsidR="00506DED" w:rsidRDefault="00506DED">
      <w:pPr>
        <w:jc w:val="center"/>
        <w:rPr>
          <w:rFonts w:ascii="黑体" w:eastAsia="黑体" w:hAnsi="黑体"/>
          <w:sz w:val="28"/>
          <w:szCs w:val="28"/>
        </w:rPr>
      </w:pPr>
    </w:p>
    <w:p w:rsidR="00506DED" w:rsidRDefault="00506DED">
      <w:pPr>
        <w:jc w:val="center"/>
        <w:rPr>
          <w:sz w:val="72"/>
          <w:szCs w:val="72"/>
        </w:rPr>
      </w:pPr>
    </w:p>
    <w:p w:rsidR="00506DED" w:rsidRDefault="00506DED">
      <w:pPr>
        <w:jc w:val="center"/>
        <w:rPr>
          <w:sz w:val="72"/>
          <w:szCs w:val="72"/>
        </w:rPr>
      </w:pPr>
    </w:p>
    <w:p w:rsidR="00506DED" w:rsidRDefault="00506DED">
      <w:pPr>
        <w:jc w:val="center"/>
        <w:rPr>
          <w:sz w:val="72"/>
          <w:szCs w:val="72"/>
        </w:rPr>
      </w:pPr>
    </w:p>
    <w:p w:rsidR="00506DED" w:rsidRDefault="00506DED">
      <w:pPr>
        <w:jc w:val="center"/>
        <w:rPr>
          <w:sz w:val="72"/>
          <w:szCs w:val="72"/>
        </w:rPr>
      </w:pPr>
    </w:p>
    <w:p w:rsidR="00506DED" w:rsidRDefault="00506DED">
      <w:pPr>
        <w:jc w:val="center"/>
        <w:rPr>
          <w:sz w:val="72"/>
          <w:szCs w:val="72"/>
        </w:rPr>
      </w:pPr>
    </w:p>
    <w:p w:rsidR="00506DED" w:rsidRPr="00EE1252" w:rsidRDefault="006B74D1">
      <w:pPr>
        <w:jc w:val="center"/>
        <w:rPr>
          <w:b/>
          <w:sz w:val="72"/>
          <w:szCs w:val="72"/>
        </w:rPr>
      </w:pPr>
      <w:r w:rsidRPr="00EE1252">
        <w:rPr>
          <w:rFonts w:hint="eastAsia"/>
          <w:b/>
          <w:sz w:val="72"/>
          <w:szCs w:val="72"/>
        </w:rPr>
        <w:t>第二部分</w:t>
      </w:r>
    </w:p>
    <w:p w:rsidR="00506DED" w:rsidRPr="00EE1252" w:rsidRDefault="00506DED">
      <w:pPr>
        <w:jc w:val="center"/>
        <w:rPr>
          <w:b/>
          <w:sz w:val="72"/>
          <w:szCs w:val="72"/>
        </w:rPr>
      </w:pPr>
    </w:p>
    <w:p w:rsidR="00506DED" w:rsidRPr="00EE1252" w:rsidRDefault="006B74D1">
      <w:pPr>
        <w:jc w:val="center"/>
        <w:rPr>
          <w:b/>
          <w:sz w:val="72"/>
          <w:szCs w:val="72"/>
        </w:rPr>
      </w:pPr>
      <w:r w:rsidRPr="00EE1252">
        <w:rPr>
          <w:rFonts w:hint="eastAsia"/>
          <w:b/>
          <w:sz w:val="72"/>
          <w:szCs w:val="72"/>
        </w:rPr>
        <w:t>部门决算表</w:t>
      </w:r>
    </w:p>
    <w:p w:rsidR="00506DED" w:rsidRDefault="00506DED">
      <w:pPr>
        <w:jc w:val="center"/>
        <w:rPr>
          <w:sz w:val="72"/>
          <w:szCs w:val="72"/>
        </w:rPr>
      </w:pPr>
    </w:p>
    <w:p w:rsidR="00506DED" w:rsidRDefault="00506DED">
      <w:pPr>
        <w:jc w:val="center"/>
        <w:rPr>
          <w:sz w:val="72"/>
          <w:szCs w:val="72"/>
        </w:rPr>
      </w:pPr>
    </w:p>
    <w:p w:rsidR="00506DED" w:rsidRDefault="00506DED">
      <w:pPr>
        <w:jc w:val="center"/>
        <w:rPr>
          <w:sz w:val="72"/>
          <w:szCs w:val="72"/>
        </w:rPr>
      </w:pPr>
    </w:p>
    <w:p w:rsidR="00506DED" w:rsidRDefault="00506DED">
      <w:pPr>
        <w:jc w:val="center"/>
        <w:rPr>
          <w:sz w:val="72"/>
          <w:szCs w:val="72"/>
        </w:rPr>
      </w:pPr>
    </w:p>
    <w:p w:rsidR="00506DED" w:rsidRDefault="00506DED">
      <w:pPr>
        <w:jc w:val="center"/>
        <w:rPr>
          <w:sz w:val="72"/>
          <w:szCs w:val="72"/>
        </w:rPr>
      </w:pPr>
    </w:p>
    <w:p w:rsidR="00506DED" w:rsidRDefault="00506DED">
      <w:pPr>
        <w:jc w:val="center"/>
        <w:rPr>
          <w:sz w:val="72"/>
          <w:szCs w:val="72"/>
        </w:rPr>
      </w:pPr>
    </w:p>
    <w:p w:rsidR="00506DED" w:rsidRDefault="00506DED">
      <w:pPr>
        <w:jc w:val="left"/>
        <w:rPr>
          <w:sz w:val="32"/>
          <w:szCs w:val="32"/>
        </w:rPr>
      </w:pPr>
    </w:p>
    <w:p w:rsidR="00506DED" w:rsidRDefault="00506DED">
      <w:pPr>
        <w:jc w:val="left"/>
        <w:rPr>
          <w:rFonts w:asciiTheme="minorEastAsia" w:hAnsiTheme="minorEastAsia"/>
          <w:sz w:val="32"/>
          <w:szCs w:val="32"/>
        </w:rPr>
        <w:sectPr w:rsidR="00506DED">
          <w:pgSz w:w="11906" w:h="16838"/>
          <w:pgMar w:top="720" w:right="720" w:bottom="720" w:left="720" w:header="851" w:footer="992" w:gutter="0"/>
          <w:cols w:space="425"/>
          <w:docGrid w:type="lines" w:linePitch="312"/>
        </w:sectPr>
      </w:pPr>
    </w:p>
    <w:tbl>
      <w:tblPr>
        <w:tblW w:w="14081" w:type="dxa"/>
        <w:tblInd w:w="93" w:type="dxa"/>
        <w:tblLook w:val="04A0"/>
      </w:tblPr>
      <w:tblGrid>
        <w:gridCol w:w="4126"/>
        <w:gridCol w:w="449"/>
        <w:gridCol w:w="631"/>
        <w:gridCol w:w="599"/>
        <w:gridCol w:w="98"/>
        <w:gridCol w:w="232"/>
        <w:gridCol w:w="3468"/>
        <w:gridCol w:w="845"/>
        <w:gridCol w:w="1460"/>
        <w:gridCol w:w="657"/>
        <w:gridCol w:w="1516"/>
      </w:tblGrid>
      <w:tr w:rsidR="00506DED">
        <w:trPr>
          <w:trHeight w:val="360"/>
        </w:trPr>
        <w:tc>
          <w:tcPr>
            <w:tcW w:w="14081" w:type="dxa"/>
            <w:gridSpan w:val="11"/>
            <w:tcBorders>
              <w:top w:val="nil"/>
              <w:left w:val="nil"/>
              <w:bottom w:val="nil"/>
              <w:right w:val="nil"/>
            </w:tcBorders>
            <w:shd w:val="clear" w:color="auto" w:fill="auto"/>
            <w:noWrap/>
            <w:vAlign w:val="center"/>
          </w:tcPr>
          <w:p w:rsidR="00506DED" w:rsidRDefault="006B74D1">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收入支出决算总表</w:t>
            </w:r>
          </w:p>
        </w:tc>
      </w:tr>
      <w:tr w:rsidR="00506DED">
        <w:trPr>
          <w:trHeight w:val="199"/>
        </w:trPr>
        <w:tc>
          <w:tcPr>
            <w:tcW w:w="5206" w:type="dxa"/>
            <w:gridSpan w:val="3"/>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97" w:type="dxa"/>
            <w:gridSpan w:val="2"/>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73" w:type="dxa"/>
            <w:gridSpan w:val="3"/>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57"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16"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公开01表</w:t>
            </w:r>
          </w:p>
        </w:tc>
      </w:tr>
      <w:tr w:rsidR="00506DED">
        <w:trPr>
          <w:trHeight w:val="300"/>
        </w:trPr>
        <w:tc>
          <w:tcPr>
            <w:tcW w:w="5206" w:type="dxa"/>
            <w:gridSpan w:val="3"/>
            <w:tcBorders>
              <w:top w:val="nil"/>
              <w:left w:val="nil"/>
              <w:bottom w:val="nil"/>
              <w:right w:val="nil"/>
            </w:tcBorders>
            <w:shd w:val="clear" w:color="000000" w:fill="FFFFFF"/>
            <w:noWrap/>
            <w:vAlign w:val="center"/>
          </w:tcPr>
          <w:p w:rsidR="00506DED" w:rsidRDefault="006B74D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r>
              <w:rPr>
                <w:rFonts w:ascii="宋体" w:eastAsia="宋体" w:hAnsi="宋体" w:cs="宋体"/>
                <w:color w:val="000000"/>
                <w:kern w:val="0"/>
                <w:sz w:val="20"/>
                <w:szCs w:val="20"/>
              </w:rPr>
              <w:t xml:space="preserve"> </w:t>
            </w:r>
            <w:r>
              <w:rPr>
                <w:rFonts w:ascii="宋体" w:eastAsia="宋体" w:hAnsi="宋体" w:cs="宋体" w:hint="eastAsia"/>
                <w:color w:val="000000"/>
                <w:kern w:val="0"/>
                <w:sz w:val="20"/>
                <w:szCs w:val="20"/>
              </w:rPr>
              <w:t>湖南省少年儿童图书馆</w:t>
            </w:r>
          </w:p>
        </w:tc>
        <w:tc>
          <w:tcPr>
            <w:tcW w:w="697" w:type="dxa"/>
            <w:gridSpan w:val="2"/>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73" w:type="dxa"/>
            <w:gridSpan w:val="3"/>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57"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16"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506DED">
        <w:trPr>
          <w:trHeight w:val="340"/>
        </w:trPr>
        <w:tc>
          <w:tcPr>
            <w:tcW w:w="580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8276" w:type="dxa"/>
            <w:gridSpan w:val="7"/>
            <w:tcBorders>
              <w:top w:val="single" w:sz="4" w:space="0" w:color="auto"/>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506DED">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4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230" w:type="dxa"/>
            <w:gridSpan w:val="2"/>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决算数</w:t>
            </w:r>
          </w:p>
        </w:tc>
        <w:tc>
          <w:tcPr>
            <w:tcW w:w="3798" w:type="dxa"/>
            <w:gridSpan w:val="3"/>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845"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3633" w:type="dxa"/>
            <w:gridSpan w:val="3"/>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决算数</w:t>
            </w:r>
          </w:p>
        </w:tc>
      </w:tr>
      <w:tr w:rsidR="00506DED">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4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30" w:type="dxa"/>
            <w:gridSpan w:val="2"/>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798" w:type="dxa"/>
            <w:gridSpan w:val="3"/>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845"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633" w:type="dxa"/>
            <w:gridSpan w:val="3"/>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r>
      <w:tr w:rsidR="00506DED">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一、一般公共预算财政拨款收入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1</w:t>
            </w:r>
          </w:p>
        </w:tc>
        <w:tc>
          <w:tcPr>
            <w:tcW w:w="1230"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1,997.31</w:t>
            </w:r>
          </w:p>
        </w:tc>
        <w:tc>
          <w:tcPr>
            <w:tcW w:w="3798" w:type="dxa"/>
            <w:gridSpan w:val="3"/>
            <w:tcBorders>
              <w:top w:val="nil"/>
              <w:left w:val="nil"/>
              <w:bottom w:val="single" w:sz="4" w:space="0" w:color="auto"/>
              <w:right w:val="single" w:sz="4" w:space="0" w:color="auto"/>
            </w:tcBorders>
            <w:shd w:val="clear" w:color="000000" w:fill="FFFFFF"/>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845"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14</w:t>
            </w:r>
          </w:p>
        </w:tc>
        <w:tc>
          <w:tcPr>
            <w:tcW w:w="3633" w:type="dxa"/>
            <w:gridSpan w:val="3"/>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506DED">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二、政府性基金预算财政拨款收入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2</w:t>
            </w:r>
          </w:p>
        </w:tc>
        <w:tc>
          <w:tcPr>
            <w:tcW w:w="1230"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二、外交支出</w:t>
            </w:r>
          </w:p>
        </w:tc>
        <w:tc>
          <w:tcPr>
            <w:tcW w:w="845"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15</w:t>
            </w:r>
          </w:p>
        </w:tc>
        <w:tc>
          <w:tcPr>
            <w:tcW w:w="3633" w:type="dxa"/>
            <w:gridSpan w:val="3"/>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506DED">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3</w:t>
            </w:r>
          </w:p>
        </w:tc>
        <w:tc>
          <w:tcPr>
            <w:tcW w:w="1230"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三、国防支出</w:t>
            </w:r>
          </w:p>
        </w:tc>
        <w:tc>
          <w:tcPr>
            <w:tcW w:w="845"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16</w:t>
            </w:r>
          </w:p>
        </w:tc>
        <w:tc>
          <w:tcPr>
            <w:tcW w:w="3633" w:type="dxa"/>
            <w:gridSpan w:val="3"/>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506DED">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四、上级补助收入</w:t>
            </w:r>
          </w:p>
        </w:tc>
        <w:tc>
          <w:tcPr>
            <w:tcW w:w="4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4</w:t>
            </w:r>
          </w:p>
        </w:tc>
        <w:tc>
          <w:tcPr>
            <w:tcW w:w="1230"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四、教育支出</w:t>
            </w:r>
          </w:p>
        </w:tc>
        <w:tc>
          <w:tcPr>
            <w:tcW w:w="845"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17</w:t>
            </w:r>
          </w:p>
        </w:tc>
        <w:tc>
          <w:tcPr>
            <w:tcW w:w="3633" w:type="dxa"/>
            <w:gridSpan w:val="3"/>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4.00　</w:t>
            </w:r>
          </w:p>
        </w:tc>
      </w:tr>
      <w:tr w:rsidR="00506DED">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五、事业收入</w:t>
            </w:r>
          </w:p>
        </w:tc>
        <w:tc>
          <w:tcPr>
            <w:tcW w:w="4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5</w:t>
            </w:r>
          </w:p>
        </w:tc>
        <w:tc>
          <w:tcPr>
            <w:tcW w:w="1230"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五、科学技术支出</w:t>
            </w:r>
          </w:p>
        </w:tc>
        <w:tc>
          <w:tcPr>
            <w:tcW w:w="845"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18</w:t>
            </w:r>
          </w:p>
        </w:tc>
        <w:tc>
          <w:tcPr>
            <w:tcW w:w="3633" w:type="dxa"/>
            <w:gridSpan w:val="3"/>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3.68　</w:t>
            </w:r>
          </w:p>
        </w:tc>
      </w:tr>
      <w:tr w:rsidR="00506DED">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六、经营收入</w:t>
            </w:r>
          </w:p>
        </w:tc>
        <w:tc>
          <w:tcPr>
            <w:tcW w:w="4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6</w:t>
            </w:r>
          </w:p>
        </w:tc>
        <w:tc>
          <w:tcPr>
            <w:tcW w:w="1230"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六、文化旅游体育与传媒支出</w:t>
            </w:r>
          </w:p>
        </w:tc>
        <w:tc>
          <w:tcPr>
            <w:tcW w:w="845"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19</w:t>
            </w:r>
          </w:p>
        </w:tc>
        <w:tc>
          <w:tcPr>
            <w:tcW w:w="3633" w:type="dxa"/>
            <w:gridSpan w:val="3"/>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1,748.37</w:t>
            </w:r>
          </w:p>
        </w:tc>
      </w:tr>
      <w:tr w:rsidR="00506DED">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七、附属单位上缴收入</w:t>
            </w:r>
          </w:p>
        </w:tc>
        <w:tc>
          <w:tcPr>
            <w:tcW w:w="4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7</w:t>
            </w:r>
          </w:p>
        </w:tc>
        <w:tc>
          <w:tcPr>
            <w:tcW w:w="1230"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七、社会保障和就业支出</w:t>
            </w:r>
          </w:p>
        </w:tc>
        <w:tc>
          <w:tcPr>
            <w:tcW w:w="845"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20</w:t>
            </w:r>
          </w:p>
        </w:tc>
        <w:tc>
          <w:tcPr>
            <w:tcW w:w="3633" w:type="dxa"/>
            <w:gridSpan w:val="3"/>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79.00</w:t>
            </w:r>
          </w:p>
        </w:tc>
      </w:tr>
      <w:tr w:rsidR="00506DED">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八、其他收入</w:t>
            </w:r>
          </w:p>
        </w:tc>
        <w:tc>
          <w:tcPr>
            <w:tcW w:w="4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8</w:t>
            </w:r>
          </w:p>
        </w:tc>
        <w:tc>
          <w:tcPr>
            <w:tcW w:w="1230"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　205.90</w:t>
            </w:r>
          </w:p>
        </w:tc>
        <w:tc>
          <w:tcPr>
            <w:tcW w:w="3798" w:type="dxa"/>
            <w:gridSpan w:val="3"/>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八、卫生健康支出</w:t>
            </w:r>
          </w:p>
        </w:tc>
        <w:tc>
          <w:tcPr>
            <w:tcW w:w="845"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21</w:t>
            </w:r>
          </w:p>
        </w:tc>
        <w:tc>
          <w:tcPr>
            <w:tcW w:w="3633" w:type="dxa"/>
            <w:gridSpan w:val="3"/>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3.00</w:t>
            </w:r>
          </w:p>
        </w:tc>
      </w:tr>
      <w:tr w:rsidR="00506DED">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9</w:t>
            </w:r>
          </w:p>
        </w:tc>
        <w:tc>
          <w:tcPr>
            <w:tcW w:w="1230"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九、住房保障支出</w:t>
            </w:r>
          </w:p>
        </w:tc>
        <w:tc>
          <w:tcPr>
            <w:tcW w:w="845"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22</w:t>
            </w:r>
          </w:p>
        </w:tc>
        <w:tc>
          <w:tcPr>
            <w:tcW w:w="3633" w:type="dxa"/>
            <w:gridSpan w:val="3"/>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90.13</w:t>
            </w:r>
          </w:p>
        </w:tc>
      </w:tr>
      <w:tr w:rsidR="00506DED">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4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10</w:t>
            </w:r>
          </w:p>
        </w:tc>
        <w:tc>
          <w:tcPr>
            <w:tcW w:w="1230"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2,203.21　</w:t>
            </w:r>
          </w:p>
        </w:tc>
        <w:tc>
          <w:tcPr>
            <w:tcW w:w="3798" w:type="dxa"/>
            <w:gridSpan w:val="3"/>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845"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23</w:t>
            </w:r>
          </w:p>
        </w:tc>
        <w:tc>
          <w:tcPr>
            <w:tcW w:w="3633" w:type="dxa"/>
            <w:gridSpan w:val="3"/>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　1,928.18</w:t>
            </w:r>
          </w:p>
        </w:tc>
      </w:tr>
      <w:tr w:rsidR="00506DED">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 xml:space="preserve">         使用非财政拨款结余</w:t>
            </w:r>
          </w:p>
        </w:tc>
        <w:tc>
          <w:tcPr>
            <w:tcW w:w="4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11</w:t>
            </w:r>
          </w:p>
        </w:tc>
        <w:tc>
          <w:tcPr>
            <w:tcW w:w="1230"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 xml:space="preserve">                结余分配</w:t>
            </w:r>
          </w:p>
        </w:tc>
        <w:tc>
          <w:tcPr>
            <w:tcW w:w="845"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24</w:t>
            </w:r>
          </w:p>
        </w:tc>
        <w:tc>
          <w:tcPr>
            <w:tcW w:w="3633" w:type="dxa"/>
            <w:gridSpan w:val="3"/>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　82.72</w:t>
            </w:r>
          </w:p>
        </w:tc>
      </w:tr>
      <w:tr w:rsidR="00506DED">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 xml:space="preserve">         年初结转和结余</w:t>
            </w:r>
          </w:p>
        </w:tc>
        <w:tc>
          <w:tcPr>
            <w:tcW w:w="4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12</w:t>
            </w:r>
          </w:p>
        </w:tc>
        <w:tc>
          <w:tcPr>
            <w:tcW w:w="1230"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162.94　</w:t>
            </w:r>
          </w:p>
        </w:tc>
        <w:tc>
          <w:tcPr>
            <w:tcW w:w="3798" w:type="dxa"/>
            <w:gridSpan w:val="3"/>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 xml:space="preserve">                年末结转和结余</w:t>
            </w:r>
          </w:p>
        </w:tc>
        <w:tc>
          <w:tcPr>
            <w:tcW w:w="845"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25</w:t>
            </w:r>
          </w:p>
        </w:tc>
        <w:tc>
          <w:tcPr>
            <w:tcW w:w="3633" w:type="dxa"/>
            <w:gridSpan w:val="3"/>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　355.26</w:t>
            </w:r>
          </w:p>
        </w:tc>
      </w:tr>
      <w:tr w:rsidR="00506DED">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4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13</w:t>
            </w:r>
          </w:p>
        </w:tc>
        <w:tc>
          <w:tcPr>
            <w:tcW w:w="1230"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2,366.15　</w:t>
            </w:r>
          </w:p>
        </w:tc>
        <w:tc>
          <w:tcPr>
            <w:tcW w:w="3798" w:type="dxa"/>
            <w:gridSpan w:val="3"/>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845"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26</w:t>
            </w:r>
          </w:p>
        </w:tc>
        <w:tc>
          <w:tcPr>
            <w:tcW w:w="3633" w:type="dxa"/>
            <w:gridSpan w:val="3"/>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b/>
                <w:bCs/>
                <w:kern w:val="0"/>
                <w:sz w:val="22"/>
              </w:rPr>
            </w:pPr>
            <w:r>
              <w:rPr>
                <w:rFonts w:ascii="宋体" w:eastAsia="宋体" w:hAnsi="宋体" w:cs="宋体" w:hint="eastAsia"/>
                <w:b/>
                <w:bCs/>
                <w:kern w:val="0"/>
                <w:sz w:val="22"/>
              </w:rPr>
              <w:t xml:space="preserve">　2,366.15</w:t>
            </w:r>
          </w:p>
        </w:tc>
      </w:tr>
      <w:tr w:rsidR="00506DED">
        <w:trPr>
          <w:trHeight w:val="1020"/>
        </w:trPr>
        <w:tc>
          <w:tcPr>
            <w:tcW w:w="14081" w:type="dxa"/>
            <w:gridSpan w:val="11"/>
            <w:tcBorders>
              <w:top w:val="nil"/>
              <w:left w:val="nil"/>
              <w:bottom w:val="nil"/>
              <w:right w:val="nil"/>
            </w:tcBorders>
            <w:shd w:val="clear" w:color="auto" w:fill="auto"/>
            <w:vAlign w:val="center"/>
          </w:tcPr>
          <w:p w:rsidR="00506DED" w:rsidRDefault="006B74D1">
            <w:pPr>
              <w:widowControl/>
              <w:jc w:val="left"/>
              <w:rPr>
                <w:rFonts w:ascii="宋体" w:eastAsia="宋体" w:hAnsi="宋体" w:cs="宋体"/>
                <w:kern w:val="0"/>
                <w:sz w:val="24"/>
                <w:szCs w:val="24"/>
              </w:rPr>
            </w:pPr>
            <w:r>
              <w:rPr>
                <w:rFonts w:ascii="宋体" w:eastAsia="宋体" w:hAnsi="宋体" w:cs="宋体" w:hint="eastAsia"/>
                <w:kern w:val="0"/>
                <w:sz w:val="24"/>
                <w:szCs w:val="24"/>
              </w:rPr>
              <w:t>注：1.本表反映部门本年度的总收支和年末结转结余情况。</w:t>
            </w:r>
            <w:r>
              <w:rPr>
                <w:rFonts w:ascii="宋体" w:eastAsia="宋体" w:hAnsi="宋体" w:cs="宋体" w:hint="eastAsia"/>
                <w:kern w:val="0"/>
                <w:sz w:val="24"/>
                <w:szCs w:val="24"/>
              </w:rPr>
              <w:br/>
              <w:t xml:space="preserve"> 2.本套报表金额单位转换时可能存在尾数误差。</w:t>
            </w:r>
          </w:p>
        </w:tc>
      </w:tr>
    </w:tbl>
    <w:p w:rsidR="00506DED" w:rsidRDefault="00506DED">
      <w:pPr>
        <w:jc w:val="center"/>
        <w:rPr>
          <w:rFonts w:ascii="黑体" w:eastAsia="黑体" w:hAnsi="黑体"/>
          <w:sz w:val="28"/>
          <w:szCs w:val="28"/>
        </w:rPr>
        <w:sectPr w:rsidR="00506DED">
          <w:pgSz w:w="16838" w:h="11906" w:orient="landscape"/>
          <w:pgMar w:top="1797" w:right="1440" w:bottom="1797" w:left="1440" w:header="851" w:footer="992" w:gutter="0"/>
          <w:cols w:space="425"/>
          <w:docGrid w:type="linesAndChars" w:linePitch="312"/>
        </w:sectPr>
      </w:pPr>
    </w:p>
    <w:tbl>
      <w:tblPr>
        <w:tblW w:w="15428" w:type="dxa"/>
        <w:tblLayout w:type="fixed"/>
        <w:tblCellMar>
          <w:left w:w="0" w:type="dxa"/>
          <w:right w:w="0" w:type="dxa"/>
        </w:tblCellMar>
        <w:tblLook w:val="04A0"/>
      </w:tblPr>
      <w:tblGrid>
        <w:gridCol w:w="55"/>
        <w:gridCol w:w="849"/>
        <w:gridCol w:w="4550"/>
        <w:gridCol w:w="1717"/>
        <w:gridCol w:w="1717"/>
        <w:gridCol w:w="1096"/>
        <w:gridCol w:w="1096"/>
        <w:gridCol w:w="1096"/>
        <w:gridCol w:w="1096"/>
        <w:gridCol w:w="2156"/>
      </w:tblGrid>
      <w:tr w:rsidR="00506DED">
        <w:trPr>
          <w:trHeight w:val="435"/>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rsidR="00506DED" w:rsidRDefault="006B74D1">
            <w:pPr>
              <w:jc w:val="center"/>
              <w:rPr>
                <w:rFonts w:ascii="华文中宋" w:eastAsia="华文中宋" w:hAnsi="华文中宋" w:cs="宋体"/>
                <w:color w:val="000000"/>
                <w:sz w:val="32"/>
                <w:szCs w:val="32"/>
              </w:rPr>
            </w:pPr>
            <w:r>
              <w:rPr>
                <w:rFonts w:ascii="华文中宋" w:eastAsia="华文中宋" w:hAnsi="华文中宋" w:hint="eastAsia"/>
                <w:color w:val="000000"/>
                <w:sz w:val="32"/>
                <w:szCs w:val="32"/>
              </w:rPr>
              <w:lastRenderedPageBreak/>
              <w:t>收入决算表</w:t>
            </w:r>
          </w:p>
        </w:tc>
      </w:tr>
      <w:tr w:rsidR="00506DED">
        <w:trPr>
          <w:trHeight w:val="285"/>
        </w:trPr>
        <w:tc>
          <w:tcPr>
            <w:tcW w:w="54" w:type="dxa"/>
            <w:tcBorders>
              <w:top w:val="nil"/>
              <w:left w:val="nil"/>
              <w:bottom w:val="nil"/>
              <w:right w:val="nil"/>
            </w:tcBorders>
            <w:shd w:val="clear" w:color="000000" w:fill="FFFFFF"/>
            <w:noWrap/>
            <w:tcMar>
              <w:top w:w="15" w:type="dxa"/>
              <w:left w:w="15" w:type="dxa"/>
              <w:bottom w:w="0" w:type="dxa"/>
              <w:right w:w="15" w:type="dxa"/>
            </w:tcMar>
            <w:vAlign w:val="center"/>
          </w:tcPr>
          <w:p w:rsidR="00506DED" w:rsidRDefault="006B74D1">
            <w:pPr>
              <w:jc w:val="right"/>
              <w:rPr>
                <w:rFonts w:ascii="宋体" w:eastAsia="宋体" w:hAnsi="宋体" w:cs="宋体"/>
                <w:sz w:val="24"/>
                <w:szCs w:val="24"/>
              </w:rPr>
            </w:pPr>
            <w:r>
              <w:rPr>
                <w:rFonts w:hint="eastAsia"/>
              </w:rPr>
              <w:t xml:space="preserve">　</w:t>
            </w:r>
          </w:p>
        </w:tc>
        <w:tc>
          <w:tcPr>
            <w:tcW w:w="554" w:type="dxa"/>
            <w:tcBorders>
              <w:top w:val="nil"/>
              <w:left w:val="nil"/>
              <w:bottom w:val="nil"/>
              <w:right w:val="nil"/>
            </w:tcBorders>
            <w:shd w:val="clear" w:color="000000" w:fill="FFFFFF"/>
            <w:noWrap/>
            <w:tcMar>
              <w:top w:w="15" w:type="dxa"/>
              <w:left w:w="15" w:type="dxa"/>
              <w:bottom w:w="0" w:type="dxa"/>
              <w:right w:w="15" w:type="dxa"/>
            </w:tcMar>
            <w:vAlign w:val="center"/>
          </w:tcPr>
          <w:p w:rsidR="00506DED" w:rsidRDefault="006B74D1">
            <w:pPr>
              <w:jc w:val="right"/>
              <w:rPr>
                <w:rFonts w:ascii="宋体" w:eastAsia="宋体" w:hAnsi="宋体" w:cs="宋体"/>
                <w:sz w:val="24"/>
                <w:szCs w:val="24"/>
              </w:rPr>
            </w:pPr>
            <w:r>
              <w:rPr>
                <w:rFonts w:hint="eastAsia"/>
              </w:rPr>
              <w:t xml:space="preserve">　</w:t>
            </w:r>
          </w:p>
        </w:tc>
        <w:tc>
          <w:tcPr>
            <w:tcW w:w="4554" w:type="dxa"/>
            <w:tcBorders>
              <w:top w:val="nil"/>
              <w:left w:val="nil"/>
              <w:bottom w:val="nil"/>
              <w:right w:val="nil"/>
            </w:tcBorders>
            <w:shd w:val="clear" w:color="000000" w:fill="FFFFFF"/>
            <w:noWrap/>
            <w:tcMar>
              <w:top w:w="15" w:type="dxa"/>
              <w:left w:w="15" w:type="dxa"/>
              <w:bottom w:w="0" w:type="dxa"/>
              <w:right w:w="15" w:type="dxa"/>
            </w:tcMar>
            <w:vAlign w:val="center"/>
          </w:tcPr>
          <w:p w:rsidR="00506DED" w:rsidRDefault="006B74D1">
            <w:pPr>
              <w:jc w:val="right"/>
              <w:rPr>
                <w:rFonts w:ascii="宋体" w:eastAsia="宋体" w:hAnsi="宋体" w:cs="宋体"/>
                <w:sz w:val="24"/>
                <w:szCs w:val="24"/>
              </w:rPr>
            </w:pPr>
            <w:r>
              <w:rPr>
                <w:rFonts w:hint="eastAsia"/>
              </w:rPr>
              <w:t xml:space="preserve">　</w:t>
            </w:r>
          </w:p>
        </w:tc>
        <w:tc>
          <w:tcPr>
            <w:tcW w:w="1718" w:type="dxa"/>
            <w:tcBorders>
              <w:top w:val="nil"/>
              <w:left w:val="nil"/>
              <w:bottom w:val="nil"/>
              <w:right w:val="nil"/>
            </w:tcBorders>
            <w:shd w:val="clear" w:color="000000" w:fill="FFFFFF"/>
            <w:noWrap/>
            <w:tcMar>
              <w:top w:w="15" w:type="dxa"/>
              <w:left w:w="15" w:type="dxa"/>
              <w:bottom w:w="0" w:type="dxa"/>
              <w:right w:w="15" w:type="dxa"/>
            </w:tcMar>
            <w:vAlign w:val="center"/>
          </w:tcPr>
          <w:p w:rsidR="00506DED" w:rsidRDefault="006B74D1">
            <w:pPr>
              <w:jc w:val="right"/>
              <w:rPr>
                <w:rFonts w:ascii="宋体" w:eastAsia="宋体" w:hAnsi="宋体" w:cs="宋体"/>
                <w:sz w:val="24"/>
                <w:szCs w:val="24"/>
              </w:rPr>
            </w:pPr>
            <w:r>
              <w:rPr>
                <w:rFonts w:hint="eastAsia"/>
              </w:rPr>
              <w:t xml:space="preserve">　</w:t>
            </w:r>
          </w:p>
        </w:tc>
        <w:tc>
          <w:tcPr>
            <w:tcW w:w="1718" w:type="dxa"/>
            <w:tcBorders>
              <w:top w:val="nil"/>
              <w:left w:val="nil"/>
              <w:bottom w:val="nil"/>
              <w:right w:val="nil"/>
            </w:tcBorders>
            <w:shd w:val="clear" w:color="000000" w:fill="FFFFFF"/>
            <w:noWrap/>
            <w:tcMar>
              <w:top w:w="15" w:type="dxa"/>
              <w:left w:w="15" w:type="dxa"/>
              <w:bottom w:w="0" w:type="dxa"/>
              <w:right w:w="15" w:type="dxa"/>
            </w:tcMar>
            <w:vAlign w:val="center"/>
          </w:tcPr>
          <w:p w:rsidR="00506DED" w:rsidRDefault="006B74D1">
            <w:pPr>
              <w:jc w:val="right"/>
              <w:rPr>
                <w:rFonts w:ascii="宋体" w:eastAsia="宋体" w:hAnsi="宋体" w:cs="宋体"/>
                <w:sz w:val="24"/>
                <w:szCs w:val="24"/>
              </w:rPr>
            </w:pPr>
            <w:r>
              <w:rPr>
                <w:rFonts w:hint="eastAsia"/>
              </w:rPr>
              <w:t xml:space="preserve">　</w:t>
            </w:r>
          </w:p>
        </w:tc>
        <w:tc>
          <w:tcPr>
            <w:tcW w:w="1097" w:type="dxa"/>
            <w:tcBorders>
              <w:top w:val="nil"/>
              <w:left w:val="nil"/>
              <w:bottom w:val="nil"/>
              <w:right w:val="nil"/>
            </w:tcBorders>
            <w:shd w:val="clear" w:color="000000" w:fill="FFFFFF"/>
            <w:noWrap/>
            <w:tcMar>
              <w:top w:w="15" w:type="dxa"/>
              <w:left w:w="15" w:type="dxa"/>
              <w:bottom w:w="0" w:type="dxa"/>
              <w:right w:w="15" w:type="dxa"/>
            </w:tcMar>
            <w:vAlign w:val="center"/>
          </w:tcPr>
          <w:p w:rsidR="00506DED" w:rsidRDefault="006B74D1">
            <w:pPr>
              <w:jc w:val="right"/>
              <w:rPr>
                <w:rFonts w:ascii="宋体" w:eastAsia="宋体" w:hAnsi="宋体" w:cs="宋体"/>
                <w:sz w:val="24"/>
                <w:szCs w:val="24"/>
              </w:rPr>
            </w:pPr>
            <w:r>
              <w:rPr>
                <w:rFonts w:hint="eastAsia"/>
              </w:rPr>
              <w:t xml:space="preserve">　</w:t>
            </w:r>
          </w:p>
        </w:tc>
        <w:tc>
          <w:tcPr>
            <w:tcW w:w="1097" w:type="dxa"/>
            <w:tcBorders>
              <w:top w:val="nil"/>
              <w:left w:val="nil"/>
              <w:bottom w:val="nil"/>
              <w:right w:val="nil"/>
            </w:tcBorders>
            <w:shd w:val="clear" w:color="000000" w:fill="FFFFFF"/>
            <w:noWrap/>
            <w:tcMar>
              <w:top w:w="15" w:type="dxa"/>
              <w:left w:w="15" w:type="dxa"/>
              <w:bottom w:w="0" w:type="dxa"/>
              <w:right w:w="15" w:type="dxa"/>
            </w:tcMar>
            <w:vAlign w:val="center"/>
          </w:tcPr>
          <w:p w:rsidR="00506DED" w:rsidRDefault="006B74D1">
            <w:pPr>
              <w:jc w:val="right"/>
              <w:rPr>
                <w:rFonts w:ascii="宋体" w:eastAsia="宋体" w:hAnsi="宋体" w:cs="宋体"/>
                <w:sz w:val="24"/>
                <w:szCs w:val="24"/>
              </w:rPr>
            </w:pPr>
            <w:r>
              <w:rPr>
                <w:rFonts w:hint="eastAsia"/>
              </w:rPr>
              <w:t xml:space="preserve">　</w:t>
            </w:r>
          </w:p>
        </w:tc>
        <w:tc>
          <w:tcPr>
            <w:tcW w:w="1097" w:type="dxa"/>
            <w:tcBorders>
              <w:top w:val="nil"/>
              <w:left w:val="nil"/>
              <w:bottom w:val="nil"/>
              <w:right w:val="nil"/>
            </w:tcBorders>
            <w:shd w:val="clear" w:color="000000" w:fill="FFFFFF"/>
            <w:noWrap/>
            <w:tcMar>
              <w:top w:w="15" w:type="dxa"/>
              <w:left w:w="15" w:type="dxa"/>
              <w:bottom w:w="0" w:type="dxa"/>
              <w:right w:w="15" w:type="dxa"/>
            </w:tcMar>
            <w:vAlign w:val="center"/>
          </w:tcPr>
          <w:p w:rsidR="00506DED" w:rsidRDefault="006B74D1">
            <w:pPr>
              <w:jc w:val="right"/>
              <w:rPr>
                <w:rFonts w:ascii="宋体" w:eastAsia="宋体" w:hAnsi="宋体" w:cs="宋体"/>
                <w:sz w:val="24"/>
                <w:szCs w:val="24"/>
              </w:rPr>
            </w:pPr>
            <w:r>
              <w:rPr>
                <w:rFonts w:hint="eastAsia"/>
              </w:rPr>
              <w:t xml:space="preserve">　</w:t>
            </w:r>
          </w:p>
        </w:tc>
        <w:tc>
          <w:tcPr>
            <w:tcW w:w="1097" w:type="dxa"/>
            <w:tcBorders>
              <w:top w:val="nil"/>
              <w:left w:val="nil"/>
              <w:bottom w:val="nil"/>
              <w:right w:val="nil"/>
            </w:tcBorders>
            <w:shd w:val="clear" w:color="000000" w:fill="FFFFFF"/>
            <w:noWrap/>
            <w:tcMar>
              <w:top w:w="15" w:type="dxa"/>
              <w:left w:w="15" w:type="dxa"/>
              <w:bottom w:w="0" w:type="dxa"/>
              <w:right w:w="15" w:type="dxa"/>
            </w:tcMar>
            <w:vAlign w:val="center"/>
          </w:tcPr>
          <w:p w:rsidR="00506DED" w:rsidRDefault="006B74D1">
            <w:pPr>
              <w:jc w:val="right"/>
              <w:rPr>
                <w:rFonts w:ascii="宋体" w:eastAsia="宋体" w:hAnsi="宋体" w:cs="宋体"/>
                <w:sz w:val="24"/>
                <w:szCs w:val="24"/>
              </w:rPr>
            </w:pPr>
            <w:r>
              <w:rPr>
                <w:rFonts w:hint="eastAsia"/>
              </w:rPr>
              <w:t xml:space="preserve">　</w:t>
            </w:r>
          </w:p>
        </w:tc>
        <w:tc>
          <w:tcPr>
            <w:tcW w:w="2158" w:type="dxa"/>
            <w:tcBorders>
              <w:top w:val="nil"/>
              <w:left w:val="nil"/>
              <w:bottom w:val="nil"/>
              <w:right w:val="nil"/>
            </w:tcBorders>
            <w:shd w:val="clear" w:color="000000" w:fill="FFFFFF"/>
            <w:noWrap/>
            <w:tcMar>
              <w:top w:w="15" w:type="dxa"/>
              <w:left w:w="15" w:type="dxa"/>
              <w:bottom w:w="0" w:type="dxa"/>
              <w:right w:w="15" w:type="dxa"/>
            </w:tcMar>
            <w:vAlign w:val="center"/>
          </w:tcPr>
          <w:p w:rsidR="00506DED" w:rsidRDefault="006B74D1">
            <w:pPr>
              <w:jc w:val="right"/>
              <w:rPr>
                <w:rFonts w:ascii="宋体" w:eastAsia="宋体" w:hAnsi="宋体" w:cs="宋体"/>
                <w:color w:val="000000"/>
                <w:sz w:val="20"/>
                <w:szCs w:val="20"/>
              </w:rPr>
            </w:pPr>
            <w:r>
              <w:rPr>
                <w:rFonts w:hint="eastAsia"/>
                <w:color w:val="000000"/>
                <w:sz w:val="20"/>
                <w:szCs w:val="20"/>
              </w:rPr>
              <w:t>公开</w:t>
            </w:r>
            <w:r>
              <w:rPr>
                <w:rFonts w:hint="eastAsia"/>
                <w:color w:val="000000"/>
                <w:sz w:val="20"/>
                <w:szCs w:val="20"/>
              </w:rPr>
              <w:t>02</w:t>
            </w:r>
            <w:r>
              <w:rPr>
                <w:rFonts w:hint="eastAsia"/>
                <w:color w:val="000000"/>
                <w:sz w:val="20"/>
                <w:szCs w:val="20"/>
              </w:rPr>
              <w:t>表</w:t>
            </w:r>
          </w:p>
        </w:tc>
      </w:tr>
      <w:tr w:rsidR="00506DED">
        <w:trPr>
          <w:trHeight w:val="285"/>
        </w:trPr>
        <w:tc>
          <w:tcPr>
            <w:tcW w:w="904" w:type="dxa"/>
            <w:gridSpan w:val="2"/>
            <w:tcBorders>
              <w:top w:val="nil"/>
              <w:left w:val="nil"/>
              <w:bottom w:val="nil"/>
              <w:right w:val="nil"/>
            </w:tcBorders>
            <w:shd w:val="clear" w:color="000000" w:fill="FFFFFF"/>
            <w:noWrap/>
            <w:tcMar>
              <w:top w:w="15" w:type="dxa"/>
              <w:left w:w="15" w:type="dxa"/>
              <w:bottom w:w="0" w:type="dxa"/>
              <w:right w:w="15" w:type="dxa"/>
            </w:tcMar>
            <w:vAlign w:val="center"/>
          </w:tcPr>
          <w:p w:rsidR="00506DED" w:rsidRDefault="006B74D1">
            <w:pPr>
              <w:rPr>
                <w:rFonts w:ascii="宋体" w:eastAsia="宋体" w:hAnsi="宋体" w:cs="宋体"/>
                <w:color w:val="000000"/>
                <w:sz w:val="20"/>
                <w:szCs w:val="20"/>
              </w:rPr>
            </w:pPr>
            <w:r>
              <w:rPr>
                <w:rFonts w:hint="eastAsia"/>
                <w:color w:val="000000"/>
                <w:sz w:val="20"/>
                <w:szCs w:val="20"/>
              </w:rPr>
              <w:t>部门：</w:t>
            </w:r>
          </w:p>
        </w:tc>
        <w:tc>
          <w:tcPr>
            <w:tcW w:w="4554" w:type="dxa"/>
            <w:tcBorders>
              <w:top w:val="nil"/>
              <w:left w:val="nil"/>
              <w:bottom w:val="nil"/>
              <w:right w:val="nil"/>
            </w:tcBorders>
            <w:shd w:val="clear" w:color="000000" w:fill="FFFFFF"/>
            <w:noWrap/>
            <w:tcMar>
              <w:top w:w="15" w:type="dxa"/>
              <w:left w:w="15" w:type="dxa"/>
              <w:bottom w:w="0" w:type="dxa"/>
              <w:right w:w="15" w:type="dxa"/>
            </w:tcMar>
            <w:vAlign w:val="center"/>
          </w:tcPr>
          <w:p w:rsidR="00506DED" w:rsidRDefault="006B74D1">
            <w:pPr>
              <w:ind w:right="105"/>
              <w:jc w:val="right"/>
              <w:rPr>
                <w:rFonts w:ascii="宋体" w:eastAsia="宋体" w:hAnsi="宋体" w:cs="宋体"/>
                <w:sz w:val="24"/>
                <w:szCs w:val="24"/>
              </w:rPr>
            </w:pPr>
            <w:r>
              <w:rPr>
                <w:rFonts w:hint="eastAsia"/>
              </w:rPr>
              <w:t xml:space="preserve">湖南省少年儿童图书馆　</w:t>
            </w:r>
          </w:p>
        </w:tc>
        <w:tc>
          <w:tcPr>
            <w:tcW w:w="1718" w:type="dxa"/>
            <w:tcBorders>
              <w:top w:val="nil"/>
              <w:left w:val="nil"/>
              <w:bottom w:val="nil"/>
              <w:right w:val="nil"/>
            </w:tcBorders>
            <w:shd w:val="clear" w:color="000000" w:fill="FFFFFF"/>
            <w:noWrap/>
            <w:tcMar>
              <w:top w:w="15" w:type="dxa"/>
              <w:left w:w="15" w:type="dxa"/>
              <w:bottom w:w="0" w:type="dxa"/>
              <w:right w:w="15" w:type="dxa"/>
            </w:tcMar>
            <w:vAlign w:val="center"/>
          </w:tcPr>
          <w:p w:rsidR="00506DED" w:rsidRDefault="006B74D1">
            <w:pPr>
              <w:jc w:val="right"/>
              <w:rPr>
                <w:rFonts w:ascii="宋体" w:eastAsia="宋体" w:hAnsi="宋体" w:cs="宋体"/>
                <w:sz w:val="24"/>
                <w:szCs w:val="24"/>
              </w:rPr>
            </w:pPr>
            <w:r>
              <w:rPr>
                <w:rFonts w:hint="eastAsia"/>
              </w:rPr>
              <w:t xml:space="preserve">　</w:t>
            </w:r>
          </w:p>
        </w:tc>
        <w:tc>
          <w:tcPr>
            <w:tcW w:w="1718" w:type="dxa"/>
            <w:tcBorders>
              <w:top w:val="nil"/>
              <w:left w:val="nil"/>
              <w:bottom w:val="nil"/>
              <w:right w:val="nil"/>
            </w:tcBorders>
            <w:shd w:val="clear" w:color="000000" w:fill="FFFFFF"/>
            <w:noWrap/>
            <w:tcMar>
              <w:top w:w="15" w:type="dxa"/>
              <w:left w:w="15" w:type="dxa"/>
              <w:bottom w:w="0" w:type="dxa"/>
              <w:right w:w="15" w:type="dxa"/>
            </w:tcMar>
            <w:vAlign w:val="center"/>
          </w:tcPr>
          <w:p w:rsidR="00506DED" w:rsidRDefault="006B74D1">
            <w:pPr>
              <w:jc w:val="right"/>
              <w:rPr>
                <w:rFonts w:ascii="宋体" w:eastAsia="宋体" w:hAnsi="宋体" w:cs="宋体"/>
                <w:sz w:val="24"/>
                <w:szCs w:val="24"/>
              </w:rPr>
            </w:pPr>
            <w:r>
              <w:rPr>
                <w:rFonts w:hint="eastAsia"/>
              </w:rPr>
              <w:t xml:space="preserve">　</w:t>
            </w:r>
          </w:p>
        </w:tc>
        <w:tc>
          <w:tcPr>
            <w:tcW w:w="1097" w:type="dxa"/>
            <w:tcBorders>
              <w:top w:val="nil"/>
              <w:left w:val="nil"/>
              <w:bottom w:val="nil"/>
              <w:right w:val="nil"/>
            </w:tcBorders>
            <w:shd w:val="clear" w:color="000000" w:fill="FFFFFF"/>
            <w:noWrap/>
            <w:tcMar>
              <w:top w:w="15" w:type="dxa"/>
              <w:left w:w="15" w:type="dxa"/>
              <w:bottom w:w="0" w:type="dxa"/>
              <w:right w:w="15" w:type="dxa"/>
            </w:tcMar>
            <w:vAlign w:val="center"/>
          </w:tcPr>
          <w:p w:rsidR="00506DED" w:rsidRDefault="006B74D1">
            <w:pPr>
              <w:jc w:val="center"/>
              <w:rPr>
                <w:rFonts w:ascii="宋体" w:eastAsia="宋体" w:hAnsi="宋体" w:cs="宋体"/>
                <w:color w:val="000000"/>
                <w:sz w:val="20"/>
                <w:szCs w:val="20"/>
              </w:rPr>
            </w:pPr>
            <w:r>
              <w:rPr>
                <w:rFonts w:hint="eastAsia"/>
                <w:color w:val="000000"/>
                <w:sz w:val="20"/>
                <w:szCs w:val="20"/>
              </w:rPr>
              <w:t xml:space="preserve">　</w:t>
            </w:r>
          </w:p>
        </w:tc>
        <w:tc>
          <w:tcPr>
            <w:tcW w:w="1097" w:type="dxa"/>
            <w:tcBorders>
              <w:top w:val="nil"/>
              <w:left w:val="nil"/>
              <w:bottom w:val="nil"/>
              <w:right w:val="nil"/>
            </w:tcBorders>
            <w:shd w:val="clear" w:color="000000" w:fill="FFFFFF"/>
            <w:noWrap/>
            <w:tcMar>
              <w:top w:w="15" w:type="dxa"/>
              <w:left w:w="15" w:type="dxa"/>
              <w:bottom w:w="0" w:type="dxa"/>
              <w:right w:w="15" w:type="dxa"/>
            </w:tcMar>
            <w:vAlign w:val="center"/>
          </w:tcPr>
          <w:p w:rsidR="00506DED" w:rsidRDefault="006B74D1">
            <w:pPr>
              <w:jc w:val="right"/>
              <w:rPr>
                <w:rFonts w:ascii="宋体" w:eastAsia="宋体" w:hAnsi="宋体" w:cs="宋体"/>
                <w:sz w:val="24"/>
                <w:szCs w:val="24"/>
              </w:rPr>
            </w:pPr>
            <w:r>
              <w:rPr>
                <w:rFonts w:hint="eastAsia"/>
              </w:rPr>
              <w:t xml:space="preserve">　</w:t>
            </w:r>
          </w:p>
        </w:tc>
        <w:tc>
          <w:tcPr>
            <w:tcW w:w="1097" w:type="dxa"/>
            <w:tcBorders>
              <w:top w:val="nil"/>
              <w:left w:val="nil"/>
              <w:bottom w:val="nil"/>
              <w:right w:val="nil"/>
            </w:tcBorders>
            <w:shd w:val="clear" w:color="000000" w:fill="FFFFFF"/>
            <w:noWrap/>
            <w:tcMar>
              <w:top w:w="15" w:type="dxa"/>
              <w:left w:w="15" w:type="dxa"/>
              <w:bottom w:w="0" w:type="dxa"/>
              <w:right w:w="15" w:type="dxa"/>
            </w:tcMar>
            <w:vAlign w:val="center"/>
          </w:tcPr>
          <w:p w:rsidR="00506DED" w:rsidRDefault="006B74D1">
            <w:pPr>
              <w:jc w:val="right"/>
              <w:rPr>
                <w:rFonts w:ascii="宋体" w:eastAsia="宋体" w:hAnsi="宋体" w:cs="宋体"/>
                <w:sz w:val="24"/>
                <w:szCs w:val="24"/>
              </w:rPr>
            </w:pPr>
            <w:r>
              <w:rPr>
                <w:rFonts w:hint="eastAsia"/>
              </w:rPr>
              <w:t xml:space="preserve">　</w:t>
            </w:r>
          </w:p>
        </w:tc>
        <w:tc>
          <w:tcPr>
            <w:tcW w:w="1097" w:type="dxa"/>
            <w:tcBorders>
              <w:top w:val="nil"/>
              <w:left w:val="nil"/>
              <w:bottom w:val="nil"/>
              <w:right w:val="nil"/>
            </w:tcBorders>
            <w:shd w:val="clear" w:color="000000" w:fill="FFFFFF"/>
            <w:noWrap/>
            <w:tcMar>
              <w:top w:w="15" w:type="dxa"/>
              <w:left w:w="15" w:type="dxa"/>
              <w:bottom w:w="0" w:type="dxa"/>
              <w:right w:w="15" w:type="dxa"/>
            </w:tcMar>
            <w:vAlign w:val="center"/>
          </w:tcPr>
          <w:p w:rsidR="00506DED" w:rsidRDefault="006B74D1">
            <w:pPr>
              <w:jc w:val="right"/>
              <w:rPr>
                <w:rFonts w:ascii="宋体" w:eastAsia="宋体" w:hAnsi="宋体" w:cs="宋体"/>
                <w:sz w:val="24"/>
                <w:szCs w:val="24"/>
              </w:rPr>
            </w:pPr>
            <w:r>
              <w:rPr>
                <w:rFonts w:hint="eastAsia"/>
              </w:rPr>
              <w:t xml:space="preserve">　</w:t>
            </w:r>
          </w:p>
        </w:tc>
        <w:tc>
          <w:tcPr>
            <w:tcW w:w="2158" w:type="dxa"/>
            <w:tcBorders>
              <w:top w:val="nil"/>
              <w:left w:val="nil"/>
              <w:bottom w:val="nil"/>
              <w:right w:val="nil"/>
            </w:tcBorders>
            <w:shd w:val="clear" w:color="000000" w:fill="FFFFFF"/>
            <w:noWrap/>
            <w:tcMar>
              <w:top w:w="15" w:type="dxa"/>
              <w:left w:w="15" w:type="dxa"/>
              <w:bottom w:w="0" w:type="dxa"/>
              <w:right w:w="15" w:type="dxa"/>
            </w:tcMar>
            <w:vAlign w:val="center"/>
          </w:tcPr>
          <w:p w:rsidR="00506DED" w:rsidRDefault="006B74D1">
            <w:pPr>
              <w:jc w:val="right"/>
              <w:rPr>
                <w:rFonts w:ascii="宋体" w:eastAsia="宋体" w:hAnsi="宋体" w:cs="宋体"/>
                <w:color w:val="000000"/>
                <w:sz w:val="20"/>
                <w:szCs w:val="20"/>
              </w:rPr>
            </w:pPr>
            <w:r>
              <w:rPr>
                <w:rFonts w:hint="eastAsia"/>
                <w:color w:val="000000"/>
                <w:sz w:val="20"/>
                <w:szCs w:val="20"/>
              </w:rPr>
              <w:t>单位：万元</w:t>
            </w:r>
          </w:p>
        </w:tc>
      </w:tr>
      <w:tr w:rsidR="00506DED">
        <w:trPr>
          <w:trHeight w:val="450"/>
        </w:trPr>
        <w:tc>
          <w:tcPr>
            <w:tcW w:w="5458" w:type="dxa"/>
            <w:gridSpan w:val="3"/>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06DED" w:rsidRDefault="006B74D1">
            <w:pPr>
              <w:jc w:val="center"/>
              <w:rPr>
                <w:rFonts w:ascii="宋体" w:eastAsia="宋体" w:hAnsi="宋体" w:cs="宋体"/>
                <w:sz w:val="24"/>
                <w:szCs w:val="24"/>
              </w:rPr>
            </w:pPr>
            <w:r>
              <w:rPr>
                <w:rFonts w:hint="eastAsia"/>
              </w:rPr>
              <w:t>项</w:t>
            </w:r>
            <w:r>
              <w:rPr>
                <w:rFonts w:hint="eastAsia"/>
              </w:rPr>
              <w:t xml:space="preserve">    </w:t>
            </w:r>
            <w:r>
              <w:rPr>
                <w:rFonts w:hint="eastAsia"/>
              </w:rPr>
              <w:t>目</w:t>
            </w:r>
          </w:p>
        </w:tc>
        <w:tc>
          <w:tcPr>
            <w:tcW w:w="1716"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06DED" w:rsidRDefault="006B74D1">
            <w:pPr>
              <w:jc w:val="center"/>
              <w:rPr>
                <w:rFonts w:ascii="宋体" w:eastAsia="宋体" w:hAnsi="宋体" w:cs="宋体"/>
                <w:sz w:val="24"/>
                <w:szCs w:val="24"/>
              </w:rPr>
            </w:pPr>
            <w:r>
              <w:rPr>
                <w:rFonts w:hint="eastAsia"/>
              </w:rPr>
              <w:t>本年收入合计</w:t>
            </w:r>
          </w:p>
        </w:tc>
        <w:tc>
          <w:tcPr>
            <w:tcW w:w="171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06DED" w:rsidRDefault="006B74D1">
            <w:pPr>
              <w:jc w:val="center"/>
              <w:rPr>
                <w:rFonts w:ascii="宋体" w:eastAsia="宋体" w:hAnsi="宋体" w:cs="宋体"/>
                <w:sz w:val="24"/>
                <w:szCs w:val="24"/>
              </w:rPr>
            </w:pPr>
            <w:r>
              <w:rPr>
                <w:rFonts w:hint="eastAsia"/>
              </w:rPr>
              <w:t>财政拨款收入</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06DED" w:rsidRDefault="006B74D1">
            <w:pPr>
              <w:jc w:val="center"/>
              <w:rPr>
                <w:rFonts w:ascii="宋体" w:eastAsia="宋体" w:hAnsi="宋体" w:cs="宋体"/>
                <w:sz w:val="24"/>
                <w:szCs w:val="24"/>
              </w:rPr>
            </w:pPr>
            <w:r>
              <w:rPr>
                <w:rFonts w:hint="eastAsia"/>
              </w:rPr>
              <w:t>上级补助收入</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06DED" w:rsidRDefault="006B74D1">
            <w:pPr>
              <w:jc w:val="center"/>
              <w:rPr>
                <w:rFonts w:ascii="宋体" w:eastAsia="宋体" w:hAnsi="宋体" w:cs="宋体"/>
                <w:sz w:val="24"/>
                <w:szCs w:val="24"/>
              </w:rPr>
            </w:pPr>
            <w:r>
              <w:rPr>
                <w:rFonts w:hint="eastAsia"/>
              </w:rPr>
              <w:t>事业收入</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06DED" w:rsidRDefault="006B74D1">
            <w:pPr>
              <w:jc w:val="center"/>
              <w:rPr>
                <w:rFonts w:ascii="宋体" w:eastAsia="宋体" w:hAnsi="宋体" w:cs="宋体"/>
                <w:sz w:val="24"/>
                <w:szCs w:val="24"/>
              </w:rPr>
            </w:pPr>
            <w:r>
              <w:rPr>
                <w:rFonts w:hint="eastAsia"/>
              </w:rPr>
              <w:t>经营收入</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06DED" w:rsidRDefault="006B74D1">
            <w:pPr>
              <w:jc w:val="center"/>
              <w:rPr>
                <w:rFonts w:ascii="宋体" w:eastAsia="宋体" w:hAnsi="宋体" w:cs="宋体"/>
                <w:sz w:val="24"/>
                <w:szCs w:val="24"/>
              </w:rPr>
            </w:pPr>
            <w:r>
              <w:rPr>
                <w:rFonts w:hint="eastAsia"/>
              </w:rPr>
              <w:t>附属单位上缴收入</w:t>
            </w:r>
          </w:p>
        </w:tc>
        <w:tc>
          <w:tcPr>
            <w:tcW w:w="2158"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06DED" w:rsidRDefault="006B74D1">
            <w:pPr>
              <w:jc w:val="center"/>
              <w:rPr>
                <w:rFonts w:ascii="宋体" w:eastAsia="宋体" w:hAnsi="宋体" w:cs="宋体"/>
                <w:sz w:val="24"/>
                <w:szCs w:val="24"/>
              </w:rPr>
            </w:pPr>
            <w:r>
              <w:rPr>
                <w:rFonts w:hint="eastAsia"/>
              </w:rPr>
              <w:t>其他收入</w:t>
            </w:r>
          </w:p>
        </w:tc>
      </w:tr>
      <w:tr w:rsidR="00506DED">
        <w:trPr>
          <w:trHeight w:val="450"/>
        </w:trPr>
        <w:tc>
          <w:tcPr>
            <w:tcW w:w="904"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06DED" w:rsidRDefault="006B74D1">
            <w:pPr>
              <w:jc w:val="center"/>
              <w:rPr>
                <w:rFonts w:ascii="宋体" w:eastAsia="宋体" w:hAnsi="宋体" w:cs="宋体"/>
                <w:sz w:val="24"/>
                <w:szCs w:val="24"/>
              </w:rPr>
            </w:pPr>
            <w:r>
              <w:rPr>
                <w:rFonts w:hint="eastAsia"/>
              </w:rPr>
              <w:t>功能分类科目编码</w:t>
            </w:r>
          </w:p>
        </w:tc>
        <w:tc>
          <w:tcPr>
            <w:tcW w:w="4554"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06DED" w:rsidRDefault="006B74D1">
            <w:pPr>
              <w:jc w:val="center"/>
              <w:rPr>
                <w:rFonts w:ascii="宋体" w:eastAsia="宋体" w:hAnsi="宋体" w:cs="宋体"/>
                <w:sz w:val="24"/>
                <w:szCs w:val="24"/>
              </w:rPr>
            </w:pPr>
            <w:r>
              <w:rPr>
                <w:rFonts w:hint="eastAsia"/>
              </w:rPr>
              <w:t>科目名称</w:t>
            </w:r>
          </w:p>
        </w:tc>
        <w:tc>
          <w:tcPr>
            <w:tcW w:w="1718" w:type="dxa"/>
            <w:vMerge/>
            <w:tcBorders>
              <w:top w:val="single" w:sz="4" w:space="0" w:color="auto"/>
              <w:left w:val="single" w:sz="4" w:space="0" w:color="auto"/>
              <w:bottom w:val="single" w:sz="4" w:space="0" w:color="auto"/>
              <w:right w:val="single" w:sz="4" w:space="0" w:color="auto"/>
            </w:tcBorders>
            <w:vAlign w:val="center"/>
          </w:tcPr>
          <w:p w:rsidR="00506DED" w:rsidRDefault="00506DED">
            <w:pPr>
              <w:rPr>
                <w:rFonts w:ascii="宋体" w:eastAsia="宋体" w:hAnsi="宋体" w:cs="宋体"/>
                <w:sz w:val="24"/>
                <w:szCs w:val="24"/>
              </w:rPr>
            </w:pPr>
          </w:p>
        </w:tc>
        <w:tc>
          <w:tcPr>
            <w:tcW w:w="1718" w:type="dxa"/>
            <w:vMerge/>
            <w:tcBorders>
              <w:top w:val="single" w:sz="4" w:space="0" w:color="auto"/>
              <w:left w:val="single" w:sz="4" w:space="0" w:color="auto"/>
              <w:bottom w:val="single" w:sz="4" w:space="0" w:color="auto"/>
              <w:right w:val="single" w:sz="4" w:space="0" w:color="auto"/>
            </w:tcBorders>
            <w:vAlign w:val="center"/>
          </w:tcPr>
          <w:p w:rsidR="00506DED" w:rsidRDefault="00506DED">
            <w:pPr>
              <w:rPr>
                <w:rFonts w:ascii="宋体" w:eastAsia="宋体" w:hAnsi="宋体" w:cs="宋体"/>
                <w:sz w:val="24"/>
                <w:szCs w:val="24"/>
              </w:rPr>
            </w:pPr>
          </w:p>
        </w:tc>
        <w:tc>
          <w:tcPr>
            <w:tcW w:w="1097" w:type="dxa"/>
            <w:vMerge/>
            <w:tcBorders>
              <w:top w:val="single" w:sz="4" w:space="0" w:color="auto"/>
              <w:left w:val="single" w:sz="4" w:space="0" w:color="auto"/>
              <w:bottom w:val="single" w:sz="4" w:space="0" w:color="auto"/>
              <w:right w:val="single" w:sz="4" w:space="0" w:color="auto"/>
            </w:tcBorders>
            <w:vAlign w:val="center"/>
          </w:tcPr>
          <w:p w:rsidR="00506DED" w:rsidRDefault="00506DED">
            <w:pPr>
              <w:rPr>
                <w:rFonts w:ascii="宋体" w:eastAsia="宋体" w:hAnsi="宋体" w:cs="宋体"/>
                <w:sz w:val="24"/>
                <w:szCs w:val="24"/>
              </w:rPr>
            </w:pPr>
          </w:p>
        </w:tc>
        <w:tc>
          <w:tcPr>
            <w:tcW w:w="1097" w:type="dxa"/>
            <w:vMerge/>
            <w:tcBorders>
              <w:top w:val="single" w:sz="4" w:space="0" w:color="auto"/>
              <w:left w:val="single" w:sz="4" w:space="0" w:color="auto"/>
              <w:bottom w:val="single" w:sz="4" w:space="0" w:color="auto"/>
              <w:right w:val="single" w:sz="4" w:space="0" w:color="auto"/>
            </w:tcBorders>
            <w:vAlign w:val="center"/>
          </w:tcPr>
          <w:p w:rsidR="00506DED" w:rsidRDefault="00506DED">
            <w:pPr>
              <w:rPr>
                <w:rFonts w:ascii="宋体" w:eastAsia="宋体" w:hAnsi="宋体" w:cs="宋体"/>
                <w:sz w:val="24"/>
                <w:szCs w:val="24"/>
              </w:rPr>
            </w:pPr>
          </w:p>
        </w:tc>
        <w:tc>
          <w:tcPr>
            <w:tcW w:w="1097" w:type="dxa"/>
            <w:vMerge/>
            <w:tcBorders>
              <w:top w:val="single" w:sz="4" w:space="0" w:color="auto"/>
              <w:left w:val="single" w:sz="4" w:space="0" w:color="auto"/>
              <w:bottom w:val="single" w:sz="4" w:space="0" w:color="auto"/>
              <w:right w:val="single" w:sz="4" w:space="0" w:color="auto"/>
            </w:tcBorders>
            <w:vAlign w:val="center"/>
          </w:tcPr>
          <w:p w:rsidR="00506DED" w:rsidRDefault="00506DED">
            <w:pPr>
              <w:rPr>
                <w:rFonts w:ascii="宋体" w:eastAsia="宋体" w:hAnsi="宋体" w:cs="宋体"/>
                <w:sz w:val="24"/>
                <w:szCs w:val="24"/>
              </w:rPr>
            </w:pPr>
          </w:p>
        </w:tc>
        <w:tc>
          <w:tcPr>
            <w:tcW w:w="1097" w:type="dxa"/>
            <w:vMerge/>
            <w:tcBorders>
              <w:top w:val="single" w:sz="4" w:space="0" w:color="auto"/>
              <w:left w:val="single" w:sz="4" w:space="0" w:color="auto"/>
              <w:bottom w:val="single" w:sz="4" w:space="0" w:color="auto"/>
              <w:right w:val="single" w:sz="4" w:space="0" w:color="auto"/>
            </w:tcBorders>
            <w:vAlign w:val="center"/>
          </w:tcPr>
          <w:p w:rsidR="00506DED" w:rsidRDefault="00506DED">
            <w:pPr>
              <w:rPr>
                <w:rFonts w:ascii="宋体" w:eastAsia="宋体" w:hAnsi="宋体" w:cs="宋体"/>
                <w:sz w:val="24"/>
                <w:szCs w:val="24"/>
              </w:rPr>
            </w:pPr>
          </w:p>
        </w:tc>
        <w:tc>
          <w:tcPr>
            <w:tcW w:w="2158" w:type="dxa"/>
            <w:vMerge/>
            <w:tcBorders>
              <w:top w:val="single" w:sz="4" w:space="0" w:color="auto"/>
              <w:left w:val="single" w:sz="4" w:space="0" w:color="auto"/>
              <w:bottom w:val="single" w:sz="4" w:space="0" w:color="auto"/>
              <w:right w:val="single" w:sz="4" w:space="0" w:color="auto"/>
            </w:tcBorders>
            <w:vAlign w:val="center"/>
          </w:tcPr>
          <w:p w:rsidR="00506DED" w:rsidRDefault="00506DED">
            <w:pPr>
              <w:rPr>
                <w:rFonts w:ascii="宋体" w:eastAsia="宋体" w:hAnsi="宋体" w:cs="宋体"/>
                <w:sz w:val="24"/>
                <w:szCs w:val="24"/>
              </w:rPr>
            </w:pPr>
          </w:p>
        </w:tc>
      </w:tr>
      <w:tr w:rsidR="00506DED">
        <w:trPr>
          <w:trHeight w:val="450"/>
        </w:trPr>
        <w:tc>
          <w:tcPr>
            <w:tcW w:w="904" w:type="dxa"/>
            <w:gridSpan w:val="2"/>
            <w:vMerge/>
            <w:tcBorders>
              <w:top w:val="single" w:sz="4" w:space="0" w:color="auto"/>
              <w:left w:val="single" w:sz="4" w:space="0" w:color="auto"/>
              <w:bottom w:val="single" w:sz="4" w:space="0" w:color="auto"/>
              <w:right w:val="single" w:sz="4" w:space="0" w:color="auto"/>
            </w:tcBorders>
            <w:vAlign w:val="center"/>
          </w:tcPr>
          <w:p w:rsidR="00506DED" w:rsidRDefault="00506DED">
            <w:pPr>
              <w:rPr>
                <w:rFonts w:ascii="宋体" w:eastAsia="宋体" w:hAnsi="宋体" w:cs="宋体"/>
                <w:sz w:val="24"/>
                <w:szCs w:val="24"/>
              </w:rPr>
            </w:pPr>
          </w:p>
        </w:tc>
        <w:tc>
          <w:tcPr>
            <w:tcW w:w="4554" w:type="dxa"/>
            <w:vMerge/>
            <w:tcBorders>
              <w:top w:val="nil"/>
              <w:left w:val="single" w:sz="4" w:space="0" w:color="auto"/>
              <w:bottom w:val="single" w:sz="4" w:space="0" w:color="auto"/>
              <w:right w:val="single" w:sz="4" w:space="0" w:color="auto"/>
            </w:tcBorders>
            <w:vAlign w:val="center"/>
          </w:tcPr>
          <w:p w:rsidR="00506DED" w:rsidRDefault="00506DED">
            <w:pPr>
              <w:rPr>
                <w:rFonts w:ascii="宋体" w:eastAsia="宋体" w:hAnsi="宋体" w:cs="宋体"/>
                <w:sz w:val="24"/>
                <w:szCs w:val="24"/>
              </w:rPr>
            </w:pPr>
          </w:p>
        </w:tc>
        <w:tc>
          <w:tcPr>
            <w:tcW w:w="1718" w:type="dxa"/>
            <w:vMerge/>
            <w:tcBorders>
              <w:top w:val="single" w:sz="4" w:space="0" w:color="auto"/>
              <w:left w:val="single" w:sz="4" w:space="0" w:color="auto"/>
              <w:bottom w:val="single" w:sz="4" w:space="0" w:color="auto"/>
              <w:right w:val="single" w:sz="4" w:space="0" w:color="auto"/>
            </w:tcBorders>
            <w:vAlign w:val="center"/>
          </w:tcPr>
          <w:p w:rsidR="00506DED" w:rsidRDefault="00506DED">
            <w:pPr>
              <w:rPr>
                <w:rFonts w:ascii="宋体" w:eastAsia="宋体" w:hAnsi="宋体" w:cs="宋体"/>
                <w:sz w:val="24"/>
                <w:szCs w:val="24"/>
              </w:rPr>
            </w:pPr>
          </w:p>
        </w:tc>
        <w:tc>
          <w:tcPr>
            <w:tcW w:w="1718" w:type="dxa"/>
            <w:vMerge/>
            <w:tcBorders>
              <w:top w:val="single" w:sz="4" w:space="0" w:color="auto"/>
              <w:left w:val="single" w:sz="4" w:space="0" w:color="auto"/>
              <w:bottom w:val="single" w:sz="4" w:space="0" w:color="auto"/>
              <w:right w:val="single" w:sz="4" w:space="0" w:color="auto"/>
            </w:tcBorders>
            <w:vAlign w:val="center"/>
          </w:tcPr>
          <w:p w:rsidR="00506DED" w:rsidRDefault="00506DED">
            <w:pPr>
              <w:rPr>
                <w:rFonts w:ascii="宋体" w:eastAsia="宋体" w:hAnsi="宋体" w:cs="宋体"/>
                <w:sz w:val="24"/>
                <w:szCs w:val="24"/>
              </w:rPr>
            </w:pPr>
          </w:p>
        </w:tc>
        <w:tc>
          <w:tcPr>
            <w:tcW w:w="1097" w:type="dxa"/>
            <w:vMerge/>
            <w:tcBorders>
              <w:top w:val="single" w:sz="4" w:space="0" w:color="auto"/>
              <w:left w:val="single" w:sz="4" w:space="0" w:color="auto"/>
              <w:bottom w:val="single" w:sz="4" w:space="0" w:color="auto"/>
              <w:right w:val="single" w:sz="4" w:space="0" w:color="auto"/>
            </w:tcBorders>
            <w:vAlign w:val="center"/>
          </w:tcPr>
          <w:p w:rsidR="00506DED" w:rsidRDefault="00506DED">
            <w:pPr>
              <w:rPr>
                <w:rFonts w:ascii="宋体" w:eastAsia="宋体" w:hAnsi="宋体" w:cs="宋体"/>
                <w:sz w:val="24"/>
                <w:szCs w:val="24"/>
              </w:rPr>
            </w:pPr>
          </w:p>
        </w:tc>
        <w:tc>
          <w:tcPr>
            <w:tcW w:w="1097" w:type="dxa"/>
            <w:vMerge/>
            <w:tcBorders>
              <w:top w:val="single" w:sz="4" w:space="0" w:color="auto"/>
              <w:left w:val="single" w:sz="4" w:space="0" w:color="auto"/>
              <w:bottom w:val="single" w:sz="4" w:space="0" w:color="auto"/>
              <w:right w:val="single" w:sz="4" w:space="0" w:color="auto"/>
            </w:tcBorders>
            <w:vAlign w:val="center"/>
          </w:tcPr>
          <w:p w:rsidR="00506DED" w:rsidRDefault="00506DED">
            <w:pPr>
              <w:rPr>
                <w:rFonts w:ascii="宋体" w:eastAsia="宋体" w:hAnsi="宋体" w:cs="宋体"/>
                <w:sz w:val="24"/>
                <w:szCs w:val="24"/>
              </w:rPr>
            </w:pPr>
          </w:p>
        </w:tc>
        <w:tc>
          <w:tcPr>
            <w:tcW w:w="1097" w:type="dxa"/>
            <w:vMerge/>
            <w:tcBorders>
              <w:top w:val="single" w:sz="4" w:space="0" w:color="auto"/>
              <w:left w:val="single" w:sz="4" w:space="0" w:color="auto"/>
              <w:bottom w:val="single" w:sz="4" w:space="0" w:color="auto"/>
              <w:right w:val="single" w:sz="4" w:space="0" w:color="auto"/>
            </w:tcBorders>
            <w:vAlign w:val="center"/>
          </w:tcPr>
          <w:p w:rsidR="00506DED" w:rsidRDefault="00506DED">
            <w:pPr>
              <w:rPr>
                <w:rFonts w:ascii="宋体" w:eastAsia="宋体" w:hAnsi="宋体" w:cs="宋体"/>
                <w:sz w:val="24"/>
                <w:szCs w:val="24"/>
              </w:rPr>
            </w:pPr>
          </w:p>
        </w:tc>
        <w:tc>
          <w:tcPr>
            <w:tcW w:w="1097" w:type="dxa"/>
            <w:vMerge/>
            <w:tcBorders>
              <w:top w:val="single" w:sz="4" w:space="0" w:color="auto"/>
              <w:left w:val="single" w:sz="4" w:space="0" w:color="auto"/>
              <w:bottom w:val="single" w:sz="4" w:space="0" w:color="auto"/>
              <w:right w:val="single" w:sz="4" w:space="0" w:color="auto"/>
            </w:tcBorders>
            <w:vAlign w:val="center"/>
          </w:tcPr>
          <w:p w:rsidR="00506DED" w:rsidRDefault="00506DED">
            <w:pPr>
              <w:rPr>
                <w:rFonts w:ascii="宋体" w:eastAsia="宋体" w:hAnsi="宋体" w:cs="宋体"/>
                <w:sz w:val="24"/>
                <w:szCs w:val="24"/>
              </w:rPr>
            </w:pPr>
          </w:p>
        </w:tc>
        <w:tc>
          <w:tcPr>
            <w:tcW w:w="2158" w:type="dxa"/>
            <w:vMerge/>
            <w:tcBorders>
              <w:top w:val="single" w:sz="4" w:space="0" w:color="auto"/>
              <w:left w:val="single" w:sz="4" w:space="0" w:color="auto"/>
              <w:bottom w:val="single" w:sz="4" w:space="0" w:color="auto"/>
              <w:right w:val="single" w:sz="4" w:space="0" w:color="auto"/>
            </w:tcBorders>
            <w:vAlign w:val="center"/>
          </w:tcPr>
          <w:p w:rsidR="00506DED" w:rsidRDefault="00506DED">
            <w:pPr>
              <w:rPr>
                <w:rFonts w:ascii="宋体" w:eastAsia="宋体" w:hAnsi="宋体" w:cs="宋体"/>
                <w:sz w:val="24"/>
                <w:szCs w:val="24"/>
              </w:rPr>
            </w:pPr>
          </w:p>
        </w:tc>
      </w:tr>
      <w:tr w:rsidR="00506DED">
        <w:trPr>
          <w:trHeight w:val="450"/>
        </w:trPr>
        <w:tc>
          <w:tcPr>
            <w:tcW w:w="5446"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pPr>
              <w:jc w:val="center"/>
              <w:rPr>
                <w:rFonts w:ascii="宋体" w:eastAsia="宋体" w:hAnsi="宋体" w:cs="宋体"/>
                <w:sz w:val="24"/>
                <w:szCs w:val="24"/>
              </w:rPr>
            </w:pPr>
            <w:r>
              <w:rPr>
                <w:rFonts w:hint="eastAsia"/>
              </w:rPr>
              <w:t>栏次</w:t>
            </w:r>
          </w:p>
        </w:tc>
        <w:tc>
          <w:tcPr>
            <w:tcW w:w="17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pPr>
              <w:jc w:val="center"/>
              <w:rPr>
                <w:rFonts w:ascii="宋体" w:eastAsia="宋体" w:hAnsi="宋体" w:cs="宋体"/>
                <w:sz w:val="24"/>
                <w:szCs w:val="24"/>
              </w:rPr>
            </w:pPr>
            <w:r>
              <w:rPr>
                <w:rFonts w:hint="eastAsia"/>
              </w:rPr>
              <w:t>1</w:t>
            </w:r>
          </w:p>
        </w:tc>
        <w:tc>
          <w:tcPr>
            <w:tcW w:w="17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pPr>
              <w:jc w:val="center"/>
              <w:rPr>
                <w:rFonts w:ascii="宋体" w:eastAsia="宋体" w:hAnsi="宋体" w:cs="宋体"/>
                <w:sz w:val="24"/>
                <w:szCs w:val="24"/>
              </w:rPr>
            </w:pPr>
            <w:r>
              <w:rPr>
                <w:rFonts w:hint="eastAsia"/>
              </w:rPr>
              <w:t>2</w:t>
            </w:r>
          </w:p>
        </w:tc>
        <w:tc>
          <w:tcPr>
            <w:tcW w:w="10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pPr>
              <w:jc w:val="center"/>
              <w:rPr>
                <w:rFonts w:ascii="宋体" w:eastAsia="宋体" w:hAnsi="宋体" w:cs="宋体"/>
                <w:sz w:val="24"/>
                <w:szCs w:val="24"/>
              </w:rPr>
            </w:pPr>
            <w:r>
              <w:rPr>
                <w:rFonts w:hint="eastAsia"/>
              </w:rPr>
              <w:t>3</w:t>
            </w:r>
          </w:p>
        </w:tc>
        <w:tc>
          <w:tcPr>
            <w:tcW w:w="10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pPr>
              <w:jc w:val="center"/>
              <w:rPr>
                <w:rFonts w:ascii="宋体" w:eastAsia="宋体" w:hAnsi="宋体" w:cs="宋体"/>
                <w:sz w:val="24"/>
                <w:szCs w:val="24"/>
              </w:rPr>
            </w:pPr>
            <w:r>
              <w:rPr>
                <w:rFonts w:hint="eastAsia"/>
              </w:rPr>
              <w:t>4</w:t>
            </w:r>
          </w:p>
        </w:tc>
        <w:tc>
          <w:tcPr>
            <w:tcW w:w="10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pPr>
              <w:jc w:val="center"/>
              <w:rPr>
                <w:rFonts w:ascii="宋体" w:eastAsia="宋体" w:hAnsi="宋体" w:cs="宋体"/>
                <w:sz w:val="24"/>
                <w:szCs w:val="24"/>
              </w:rPr>
            </w:pPr>
            <w:r>
              <w:rPr>
                <w:rFonts w:hint="eastAsia"/>
              </w:rPr>
              <w:t>5</w:t>
            </w:r>
          </w:p>
        </w:tc>
        <w:tc>
          <w:tcPr>
            <w:tcW w:w="10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pPr>
              <w:jc w:val="center"/>
              <w:rPr>
                <w:rFonts w:ascii="宋体" w:eastAsia="宋体" w:hAnsi="宋体" w:cs="宋体"/>
                <w:sz w:val="24"/>
                <w:szCs w:val="24"/>
              </w:rPr>
            </w:pPr>
            <w:r>
              <w:rPr>
                <w:rFonts w:hint="eastAsia"/>
              </w:rPr>
              <w:t>6</w:t>
            </w:r>
          </w:p>
        </w:tc>
        <w:tc>
          <w:tcPr>
            <w:tcW w:w="21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pPr>
              <w:jc w:val="center"/>
              <w:rPr>
                <w:rFonts w:ascii="宋体" w:eastAsia="宋体" w:hAnsi="宋体" w:cs="宋体"/>
                <w:sz w:val="24"/>
                <w:szCs w:val="24"/>
              </w:rPr>
            </w:pPr>
            <w:r>
              <w:rPr>
                <w:rFonts w:hint="eastAsia"/>
              </w:rPr>
              <w:t>7</w:t>
            </w:r>
          </w:p>
        </w:tc>
      </w:tr>
      <w:tr w:rsidR="00506DED">
        <w:trPr>
          <w:trHeight w:val="450"/>
        </w:trPr>
        <w:tc>
          <w:tcPr>
            <w:tcW w:w="5446"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pPr>
              <w:jc w:val="center"/>
              <w:rPr>
                <w:rFonts w:ascii="宋体" w:eastAsia="宋体" w:hAnsi="宋体" w:cs="宋体"/>
                <w:sz w:val="24"/>
                <w:szCs w:val="24"/>
              </w:rPr>
            </w:pPr>
            <w:r>
              <w:rPr>
                <w:rFonts w:hint="eastAsia"/>
              </w:rPr>
              <w:t>合计</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2203.21　</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1997.31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21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205.90　</w:t>
            </w:r>
          </w:p>
        </w:tc>
      </w:tr>
      <w:tr w:rsidR="00506DED">
        <w:trPr>
          <w:trHeight w:val="450"/>
        </w:trPr>
        <w:tc>
          <w:tcPr>
            <w:tcW w:w="904"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pPr>
              <w:rPr>
                <w:rFonts w:ascii="宋体" w:eastAsia="宋体" w:hAnsi="宋体" w:cs="宋体"/>
                <w:sz w:val="24"/>
                <w:szCs w:val="24"/>
              </w:rPr>
            </w:pPr>
            <w:r>
              <w:rPr>
                <w:rFonts w:hint="eastAsia"/>
              </w:rPr>
              <w:t xml:space="preserve">　</w:t>
            </w:r>
            <w:r>
              <w:rPr>
                <w:rFonts w:hint="eastAsia"/>
              </w:rPr>
              <w:t>205</w:t>
            </w:r>
          </w:p>
        </w:tc>
        <w:tc>
          <w:tcPr>
            <w:tcW w:w="45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pPr>
              <w:jc w:val="left"/>
              <w:rPr>
                <w:rFonts w:ascii="宋体" w:eastAsia="宋体" w:hAnsi="宋体" w:cs="宋体"/>
                <w:sz w:val="24"/>
                <w:szCs w:val="24"/>
              </w:rPr>
            </w:pPr>
            <w:r>
              <w:rPr>
                <w:rFonts w:hint="eastAsia"/>
              </w:rPr>
              <w:t>教育支出</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4.00　</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4.00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21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r>
      <w:tr w:rsidR="00506DED">
        <w:trPr>
          <w:trHeight w:val="450"/>
        </w:trPr>
        <w:tc>
          <w:tcPr>
            <w:tcW w:w="904"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20508</w:t>
            </w:r>
          </w:p>
        </w:tc>
        <w:tc>
          <w:tcPr>
            <w:tcW w:w="45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进修及培训</w:t>
            </w:r>
          </w:p>
        </w:tc>
        <w:tc>
          <w:tcPr>
            <w:tcW w:w="17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pPr>
            <w:r>
              <w:rPr>
                <w:rFonts w:ascii="宋体" w:eastAsia="宋体" w:hAnsi="宋体" w:cs="宋体" w:hint="eastAsia"/>
                <w:kern w:val="0"/>
                <w:sz w:val="22"/>
              </w:rPr>
              <w:t xml:space="preserve">4.00　</w:t>
            </w:r>
          </w:p>
        </w:tc>
        <w:tc>
          <w:tcPr>
            <w:tcW w:w="17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pPr>
            <w:r>
              <w:rPr>
                <w:rFonts w:ascii="宋体" w:eastAsia="宋体" w:hAnsi="宋体" w:cs="宋体" w:hint="eastAsia"/>
                <w:kern w:val="0"/>
                <w:sz w:val="22"/>
              </w:rPr>
              <w:t xml:space="preserve">4.00　</w:t>
            </w:r>
          </w:p>
        </w:tc>
        <w:tc>
          <w:tcPr>
            <w:tcW w:w="10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pPr>
            <w:r>
              <w:rPr>
                <w:rFonts w:ascii="宋体" w:eastAsia="宋体" w:hAnsi="宋体" w:cs="宋体" w:hint="eastAsia"/>
                <w:kern w:val="0"/>
                <w:sz w:val="22"/>
              </w:rPr>
              <w:t xml:space="preserve">0.00　</w:t>
            </w:r>
          </w:p>
        </w:tc>
        <w:tc>
          <w:tcPr>
            <w:tcW w:w="10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pPr>
            <w:r>
              <w:rPr>
                <w:rFonts w:ascii="宋体" w:eastAsia="宋体" w:hAnsi="宋体" w:cs="宋体" w:hint="eastAsia"/>
                <w:kern w:val="0"/>
                <w:sz w:val="22"/>
              </w:rPr>
              <w:t xml:space="preserve">0.00　</w:t>
            </w:r>
          </w:p>
        </w:tc>
        <w:tc>
          <w:tcPr>
            <w:tcW w:w="10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pPr>
            <w:r>
              <w:rPr>
                <w:rFonts w:ascii="宋体" w:eastAsia="宋体" w:hAnsi="宋体" w:cs="宋体" w:hint="eastAsia"/>
                <w:kern w:val="0"/>
                <w:sz w:val="22"/>
              </w:rPr>
              <w:t xml:space="preserve">0.00　</w:t>
            </w:r>
          </w:p>
        </w:tc>
        <w:tc>
          <w:tcPr>
            <w:tcW w:w="10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pPr>
            <w:r>
              <w:rPr>
                <w:rFonts w:ascii="宋体" w:eastAsia="宋体" w:hAnsi="宋体" w:cs="宋体" w:hint="eastAsia"/>
                <w:kern w:val="0"/>
                <w:sz w:val="22"/>
              </w:rPr>
              <w:t xml:space="preserve">0.00　</w:t>
            </w:r>
          </w:p>
        </w:tc>
        <w:tc>
          <w:tcPr>
            <w:tcW w:w="21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pPr>
            <w:r>
              <w:rPr>
                <w:rFonts w:ascii="宋体" w:eastAsia="宋体" w:hAnsi="宋体" w:cs="宋体" w:hint="eastAsia"/>
                <w:kern w:val="0"/>
                <w:sz w:val="22"/>
              </w:rPr>
              <w:t xml:space="preserve">0.00　</w:t>
            </w:r>
          </w:p>
        </w:tc>
      </w:tr>
      <w:tr w:rsidR="00506DED">
        <w:trPr>
          <w:trHeight w:val="450"/>
        </w:trPr>
        <w:tc>
          <w:tcPr>
            <w:tcW w:w="904"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2050803</w:t>
            </w:r>
          </w:p>
        </w:tc>
        <w:tc>
          <w:tcPr>
            <w:tcW w:w="45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 xml:space="preserve">  </w:t>
            </w:r>
            <w:r>
              <w:rPr>
                <w:rFonts w:hint="eastAsia"/>
              </w:rPr>
              <w:t>培训支出</w:t>
            </w:r>
          </w:p>
        </w:tc>
        <w:tc>
          <w:tcPr>
            <w:tcW w:w="17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pPr>
            <w:r>
              <w:rPr>
                <w:rFonts w:ascii="宋体" w:eastAsia="宋体" w:hAnsi="宋体" w:cs="宋体" w:hint="eastAsia"/>
                <w:kern w:val="0"/>
                <w:sz w:val="22"/>
              </w:rPr>
              <w:t xml:space="preserve">4.00　</w:t>
            </w:r>
          </w:p>
        </w:tc>
        <w:tc>
          <w:tcPr>
            <w:tcW w:w="17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pPr>
            <w:r>
              <w:rPr>
                <w:rFonts w:ascii="宋体" w:eastAsia="宋体" w:hAnsi="宋体" w:cs="宋体" w:hint="eastAsia"/>
                <w:kern w:val="0"/>
                <w:sz w:val="22"/>
              </w:rPr>
              <w:t xml:space="preserve">4.00　</w:t>
            </w:r>
          </w:p>
        </w:tc>
        <w:tc>
          <w:tcPr>
            <w:tcW w:w="10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pPr>
            <w:r>
              <w:rPr>
                <w:rFonts w:ascii="宋体" w:eastAsia="宋体" w:hAnsi="宋体" w:cs="宋体" w:hint="eastAsia"/>
                <w:kern w:val="0"/>
                <w:sz w:val="22"/>
              </w:rPr>
              <w:t xml:space="preserve">0.00　</w:t>
            </w:r>
          </w:p>
        </w:tc>
        <w:tc>
          <w:tcPr>
            <w:tcW w:w="10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pPr>
            <w:r>
              <w:rPr>
                <w:rFonts w:ascii="宋体" w:eastAsia="宋体" w:hAnsi="宋体" w:cs="宋体" w:hint="eastAsia"/>
                <w:kern w:val="0"/>
                <w:sz w:val="22"/>
              </w:rPr>
              <w:t xml:space="preserve">0.00　</w:t>
            </w:r>
          </w:p>
        </w:tc>
        <w:tc>
          <w:tcPr>
            <w:tcW w:w="10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pPr>
            <w:r>
              <w:rPr>
                <w:rFonts w:ascii="宋体" w:eastAsia="宋体" w:hAnsi="宋体" w:cs="宋体" w:hint="eastAsia"/>
                <w:kern w:val="0"/>
                <w:sz w:val="22"/>
              </w:rPr>
              <w:t xml:space="preserve">0.00　</w:t>
            </w:r>
          </w:p>
        </w:tc>
        <w:tc>
          <w:tcPr>
            <w:tcW w:w="10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pPr>
            <w:r>
              <w:rPr>
                <w:rFonts w:ascii="宋体" w:eastAsia="宋体" w:hAnsi="宋体" w:cs="宋体" w:hint="eastAsia"/>
                <w:kern w:val="0"/>
                <w:sz w:val="22"/>
              </w:rPr>
              <w:t xml:space="preserve">0.00　</w:t>
            </w:r>
          </w:p>
        </w:tc>
        <w:tc>
          <w:tcPr>
            <w:tcW w:w="21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pPr>
            <w:r>
              <w:rPr>
                <w:rFonts w:ascii="宋体" w:eastAsia="宋体" w:hAnsi="宋体" w:cs="宋体" w:hint="eastAsia"/>
                <w:kern w:val="0"/>
                <w:sz w:val="22"/>
              </w:rPr>
              <w:t xml:space="preserve">0.00　</w:t>
            </w:r>
          </w:p>
        </w:tc>
      </w:tr>
      <w:tr w:rsidR="00506DED">
        <w:trPr>
          <w:trHeight w:val="450"/>
        </w:trPr>
        <w:tc>
          <w:tcPr>
            <w:tcW w:w="904"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 xml:space="preserve">　</w:t>
            </w:r>
            <w:r>
              <w:rPr>
                <w:rFonts w:hint="eastAsia"/>
              </w:rPr>
              <w:t>206</w:t>
            </w:r>
          </w:p>
        </w:tc>
        <w:tc>
          <w:tcPr>
            <w:tcW w:w="45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 xml:space="preserve">科学技术支出　</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3.68　</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3.68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21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r>
      <w:tr w:rsidR="00506DED">
        <w:trPr>
          <w:trHeight w:val="450"/>
        </w:trPr>
        <w:tc>
          <w:tcPr>
            <w:tcW w:w="904"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20602</w:t>
            </w:r>
          </w:p>
        </w:tc>
        <w:tc>
          <w:tcPr>
            <w:tcW w:w="45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基础研究</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3.68　</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3.68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21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r>
      <w:tr w:rsidR="00506DED">
        <w:trPr>
          <w:trHeight w:val="450"/>
        </w:trPr>
        <w:tc>
          <w:tcPr>
            <w:tcW w:w="904"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2060203</w:t>
            </w:r>
          </w:p>
        </w:tc>
        <w:tc>
          <w:tcPr>
            <w:tcW w:w="45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 xml:space="preserve">  </w:t>
            </w:r>
            <w:r>
              <w:rPr>
                <w:rFonts w:hint="eastAsia"/>
              </w:rPr>
              <w:t>自然科学基金</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3.68　</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3.68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21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r>
      <w:tr w:rsidR="00506DED">
        <w:trPr>
          <w:trHeight w:val="450"/>
        </w:trPr>
        <w:tc>
          <w:tcPr>
            <w:tcW w:w="904"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 xml:space="preserve">　</w:t>
            </w:r>
            <w:r>
              <w:rPr>
                <w:rFonts w:hint="eastAsia"/>
              </w:rPr>
              <w:t>207</w:t>
            </w:r>
          </w:p>
        </w:tc>
        <w:tc>
          <w:tcPr>
            <w:tcW w:w="45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文化旅游体育与传媒支出</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2023.40　</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1817.50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21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205.90　</w:t>
            </w:r>
          </w:p>
        </w:tc>
      </w:tr>
      <w:tr w:rsidR="00506DED">
        <w:trPr>
          <w:trHeight w:val="450"/>
        </w:trPr>
        <w:tc>
          <w:tcPr>
            <w:tcW w:w="904"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20701</w:t>
            </w:r>
          </w:p>
        </w:tc>
        <w:tc>
          <w:tcPr>
            <w:tcW w:w="45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文化和旅游</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1583.40</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1377.50</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c>
          <w:tcPr>
            <w:tcW w:w="21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205.90</w:t>
            </w:r>
          </w:p>
        </w:tc>
      </w:tr>
      <w:tr w:rsidR="00506DED">
        <w:trPr>
          <w:trHeight w:val="450"/>
        </w:trPr>
        <w:tc>
          <w:tcPr>
            <w:tcW w:w="904"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2070104</w:t>
            </w:r>
          </w:p>
        </w:tc>
        <w:tc>
          <w:tcPr>
            <w:tcW w:w="45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 xml:space="preserve">  </w:t>
            </w:r>
            <w:r>
              <w:rPr>
                <w:rFonts w:hint="eastAsia"/>
              </w:rPr>
              <w:t>图书馆</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1563.40</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1377.50</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c>
          <w:tcPr>
            <w:tcW w:w="21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205.90</w:t>
            </w:r>
          </w:p>
        </w:tc>
      </w:tr>
      <w:tr w:rsidR="00506DED">
        <w:trPr>
          <w:trHeight w:val="450"/>
        </w:trPr>
        <w:tc>
          <w:tcPr>
            <w:tcW w:w="904"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2070199</w:t>
            </w:r>
          </w:p>
        </w:tc>
        <w:tc>
          <w:tcPr>
            <w:tcW w:w="45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 xml:space="preserve">  </w:t>
            </w:r>
            <w:r>
              <w:rPr>
                <w:rFonts w:hint="eastAsia"/>
              </w:rPr>
              <w:t>其他文化和旅游支出</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20.00</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20.00</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c>
          <w:tcPr>
            <w:tcW w:w="21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r>
      <w:tr w:rsidR="00506DED">
        <w:trPr>
          <w:trHeight w:val="450"/>
        </w:trPr>
        <w:tc>
          <w:tcPr>
            <w:tcW w:w="904"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20799</w:t>
            </w:r>
          </w:p>
        </w:tc>
        <w:tc>
          <w:tcPr>
            <w:tcW w:w="45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其他文化旅游体育与传媒支出</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440.00</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440.00</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c>
          <w:tcPr>
            <w:tcW w:w="21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r>
      <w:tr w:rsidR="00506DED">
        <w:trPr>
          <w:trHeight w:val="450"/>
        </w:trPr>
        <w:tc>
          <w:tcPr>
            <w:tcW w:w="904"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2079999</w:t>
            </w:r>
          </w:p>
        </w:tc>
        <w:tc>
          <w:tcPr>
            <w:tcW w:w="45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 xml:space="preserve">  </w:t>
            </w:r>
            <w:r>
              <w:rPr>
                <w:rFonts w:hint="eastAsia"/>
              </w:rPr>
              <w:t>其他文化旅游体育与传媒支出</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440.00</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440.00</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c>
          <w:tcPr>
            <w:tcW w:w="21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r>
      <w:tr w:rsidR="00506DED">
        <w:trPr>
          <w:trHeight w:val="450"/>
        </w:trPr>
        <w:tc>
          <w:tcPr>
            <w:tcW w:w="904"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 xml:space="preserve">　</w:t>
            </w:r>
            <w:r>
              <w:rPr>
                <w:rFonts w:hint="eastAsia"/>
              </w:rPr>
              <w:t>208</w:t>
            </w:r>
          </w:p>
        </w:tc>
        <w:tc>
          <w:tcPr>
            <w:tcW w:w="45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社会保障和就业支持</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79.00　</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79.00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21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r>
      <w:tr w:rsidR="00506DED">
        <w:trPr>
          <w:trHeight w:val="450"/>
        </w:trPr>
        <w:tc>
          <w:tcPr>
            <w:tcW w:w="904"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20805</w:t>
            </w:r>
          </w:p>
        </w:tc>
        <w:tc>
          <w:tcPr>
            <w:tcW w:w="45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行政事业单位养老支出</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79.00</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79.00</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c>
          <w:tcPr>
            <w:tcW w:w="21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r>
      <w:tr w:rsidR="00506DED">
        <w:trPr>
          <w:trHeight w:val="450"/>
        </w:trPr>
        <w:tc>
          <w:tcPr>
            <w:tcW w:w="904"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lastRenderedPageBreak/>
              <w:t>2080505</w:t>
            </w:r>
          </w:p>
        </w:tc>
        <w:tc>
          <w:tcPr>
            <w:tcW w:w="45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 xml:space="preserve">  </w:t>
            </w:r>
            <w:r>
              <w:rPr>
                <w:rFonts w:hint="eastAsia"/>
              </w:rPr>
              <w:t>机关事业单位基本养老保险缴费支出</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79.00</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79.00</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21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r>
      <w:tr w:rsidR="00506DED">
        <w:trPr>
          <w:trHeight w:val="450"/>
        </w:trPr>
        <w:tc>
          <w:tcPr>
            <w:tcW w:w="904"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 xml:space="preserve">　</w:t>
            </w:r>
            <w:r>
              <w:rPr>
                <w:rFonts w:hint="eastAsia"/>
              </w:rPr>
              <w:t>210</w:t>
            </w:r>
          </w:p>
        </w:tc>
        <w:tc>
          <w:tcPr>
            <w:tcW w:w="45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卫生健康支出</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3.00　</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3.00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21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r>
      <w:tr w:rsidR="00506DED">
        <w:trPr>
          <w:trHeight w:val="450"/>
        </w:trPr>
        <w:tc>
          <w:tcPr>
            <w:tcW w:w="904"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21011</w:t>
            </w:r>
          </w:p>
        </w:tc>
        <w:tc>
          <w:tcPr>
            <w:tcW w:w="45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行政事业单位医疗</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3.00　</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3.00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21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r>
      <w:tr w:rsidR="00506DED">
        <w:trPr>
          <w:trHeight w:val="450"/>
        </w:trPr>
        <w:tc>
          <w:tcPr>
            <w:tcW w:w="904"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2101102</w:t>
            </w:r>
          </w:p>
        </w:tc>
        <w:tc>
          <w:tcPr>
            <w:tcW w:w="45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 xml:space="preserve">  </w:t>
            </w:r>
            <w:r>
              <w:rPr>
                <w:rFonts w:hint="eastAsia"/>
              </w:rPr>
              <w:t>事业单位医疗</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3.00　</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3.00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21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r>
      <w:tr w:rsidR="00506DED">
        <w:trPr>
          <w:trHeight w:val="450"/>
        </w:trPr>
        <w:tc>
          <w:tcPr>
            <w:tcW w:w="904"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 xml:space="preserve">　</w:t>
            </w:r>
            <w:r>
              <w:rPr>
                <w:rFonts w:hint="eastAsia"/>
              </w:rPr>
              <w:t>221</w:t>
            </w:r>
          </w:p>
        </w:tc>
        <w:tc>
          <w:tcPr>
            <w:tcW w:w="45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住房保障支出</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90.13　</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90.13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21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r>
      <w:tr w:rsidR="00506DED">
        <w:trPr>
          <w:trHeight w:val="450"/>
        </w:trPr>
        <w:tc>
          <w:tcPr>
            <w:tcW w:w="904"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22102</w:t>
            </w:r>
          </w:p>
        </w:tc>
        <w:tc>
          <w:tcPr>
            <w:tcW w:w="45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住房改革支出</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90.13　</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90.13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21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r>
      <w:tr w:rsidR="00506DED">
        <w:trPr>
          <w:trHeight w:val="450"/>
        </w:trPr>
        <w:tc>
          <w:tcPr>
            <w:tcW w:w="904"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2210201</w:t>
            </w:r>
          </w:p>
        </w:tc>
        <w:tc>
          <w:tcPr>
            <w:tcW w:w="45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 xml:space="preserve">  </w:t>
            </w:r>
            <w:r>
              <w:rPr>
                <w:rFonts w:hint="eastAsia"/>
              </w:rPr>
              <w:t>住房公积金</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74.00</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74.00</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21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r>
      <w:tr w:rsidR="00506DED">
        <w:trPr>
          <w:trHeight w:val="450"/>
        </w:trPr>
        <w:tc>
          <w:tcPr>
            <w:tcW w:w="904"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2210203</w:t>
            </w:r>
          </w:p>
        </w:tc>
        <w:tc>
          <w:tcPr>
            <w:tcW w:w="455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06DED" w:rsidRDefault="006B74D1">
            <w:r>
              <w:rPr>
                <w:rFonts w:hint="eastAsia"/>
              </w:rPr>
              <w:t xml:space="preserve">  </w:t>
            </w:r>
            <w:r>
              <w:rPr>
                <w:rFonts w:hint="eastAsia"/>
              </w:rPr>
              <w:t>购房补贴</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16.13</w:t>
            </w:r>
          </w:p>
        </w:tc>
        <w:tc>
          <w:tcPr>
            <w:tcW w:w="1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16.13</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0.00</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10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c>
          <w:tcPr>
            <w:tcW w:w="21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06DED" w:rsidRDefault="006B74D1">
            <w:pPr>
              <w:jc w:val="right"/>
              <w:rPr>
                <w:rFonts w:ascii="宋体" w:eastAsia="宋体" w:hAnsi="宋体" w:cs="宋体"/>
                <w:kern w:val="0"/>
                <w:sz w:val="22"/>
              </w:rPr>
            </w:pPr>
            <w:r>
              <w:rPr>
                <w:rFonts w:ascii="宋体" w:eastAsia="宋体" w:hAnsi="宋体" w:cs="宋体" w:hint="eastAsia"/>
                <w:kern w:val="0"/>
                <w:sz w:val="22"/>
              </w:rPr>
              <w:t xml:space="preserve">0.00　</w:t>
            </w:r>
          </w:p>
        </w:tc>
      </w:tr>
      <w:tr w:rsidR="00506DED">
        <w:trPr>
          <w:trHeight w:val="615"/>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rsidR="00506DED" w:rsidRDefault="006B74D1">
            <w:pPr>
              <w:rPr>
                <w:rFonts w:ascii="宋体" w:eastAsia="宋体" w:hAnsi="宋体" w:cs="宋体"/>
                <w:sz w:val="24"/>
                <w:szCs w:val="24"/>
              </w:rPr>
            </w:pPr>
            <w:r>
              <w:rPr>
                <w:rFonts w:hint="eastAsia"/>
              </w:rPr>
              <w:t>注：本表反映部门本年度取得的各项收入情况。</w:t>
            </w:r>
          </w:p>
        </w:tc>
      </w:tr>
    </w:tbl>
    <w:p w:rsidR="00506DED" w:rsidRDefault="006B74D1">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 xml:space="preserve"> </w:t>
      </w:r>
      <w:r>
        <w:rPr>
          <w:rFonts w:ascii="Times New Roman" w:eastAsia="黑体" w:hAnsi="Times New Roman" w:cs="Times New Roman"/>
          <w:bCs/>
          <w:kern w:val="0"/>
          <w:sz w:val="32"/>
          <w:szCs w:val="32"/>
        </w:rPr>
        <w:br w:type="page"/>
      </w:r>
    </w:p>
    <w:p w:rsidR="00506DED" w:rsidRDefault="00506DED">
      <w:pPr>
        <w:widowControl/>
        <w:rPr>
          <w:rFonts w:ascii="Times New Roman" w:eastAsia="方正小标宋_GBK" w:hAnsi="Times New Roman" w:cs="Times New Roman"/>
          <w:color w:val="000000"/>
          <w:kern w:val="0"/>
          <w:sz w:val="36"/>
          <w:szCs w:val="36"/>
        </w:rPr>
      </w:pPr>
    </w:p>
    <w:tbl>
      <w:tblPr>
        <w:tblW w:w="13183" w:type="dxa"/>
        <w:tblInd w:w="93" w:type="dxa"/>
        <w:tblLook w:val="04A0"/>
      </w:tblPr>
      <w:tblGrid>
        <w:gridCol w:w="1042"/>
        <w:gridCol w:w="222"/>
        <w:gridCol w:w="1249"/>
        <w:gridCol w:w="1646"/>
        <w:gridCol w:w="1679"/>
        <w:gridCol w:w="1679"/>
        <w:gridCol w:w="1679"/>
        <w:gridCol w:w="1679"/>
        <w:gridCol w:w="2308"/>
      </w:tblGrid>
      <w:tr w:rsidR="00506DED">
        <w:trPr>
          <w:trHeight w:val="435"/>
        </w:trPr>
        <w:tc>
          <w:tcPr>
            <w:tcW w:w="13183" w:type="dxa"/>
            <w:gridSpan w:val="9"/>
            <w:tcBorders>
              <w:top w:val="nil"/>
              <w:left w:val="nil"/>
              <w:bottom w:val="nil"/>
              <w:right w:val="nil"/>
            </w:tcBorders>
            <w:shd w:val="clear" w:color="auto" w:fill="auto"/>
            <w:noWrap/>
            <w:vAlign w:val="center"/>
          </w:tcPr>
          <w:p w:rsidR="00506DED" w:rsidRDefault="006B74D1">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支出决算表</w:t>
            </w:r>
          </w:p>
        </w:tc>
      </w:tr>
      <w:tr w:rsidR="00506DED">
        <w:trPr>
          <w:trHeight w:val="285"/>
        </w:trPr>
        <w:tc>
          <w:tcPr>
            <w:tcW w:w="1042"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22"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49"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46"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08"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公开03表</w:t>
            </w:r>
          </w:p>
        </w:tc>
      </w:tr>
      <w:tr w:rsidR="00506DED">
        <w:trPr>
          <w:trHeight w:val="285"/>
        </w:trPr>
        <w:tc>
          <w:tcPr>
            <w:tcW w:w="1042" w:type="dxa"/>
            <w:tcBorders>
              <w:top w:val="nil"/>
              <w:left w:val="nil"/>
              <w:bottom w:val="nil"/>
              <w:right w:val="nil"/>
            </w:tcBorders>
            <w:shd w:val="clear" w:color="000000" w:fill="FFFFFF"/>
            <w:noWrap/>
            <w:vAlign w:val="center"/>
          </w:tcPr>
          <w:p w:rsidR="00506DED" w:rsidRDefault="006B74D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p>
        </w:tc>
        <w:tc>
          <w:tcPr>
            <w:tcW w:w="222"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49"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46"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rsidR="00506DED" w:rsidRDefault="006B74D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679"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08"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506DED">
        <w:trPr>
          <w:trHeight w:val="450"/>
        </w:trPr>
        <w:tc>
          <w:tcPr>
            <w:tcW w:w="251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16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本年支出合计</w:t>
            </w:r>
          </w:p>
        </w:tc>
        <w:tc>
          <w:tcPr>
            <w:tcW w:w="1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基本支出</w:t>
            </w:r>
          </w:p>
        </w:tc>
        <w:tc>
          <w:tcPr>
            <w:tcW w:w="1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c>
          <w:tcPr>
            <w:tcW w:w="1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上缴上级支出</w:t>
            </w:r>
          </w:p>
        </w:tc>
        <w:tc>
          <w:tcPr>
            <w:tcW w:w="1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经营支出</w:t>
            </w:r>
          </w:p>
        </w:tc>
        <w:tc>
          <w:tcPr>
            <w:tcW w:w="23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对附属单位补助支出</w:t>
            </w:r>
          </w:p>
        </w:tc>
      </w:tr>
      <w:tr w:rsidR="00506DED">
        <w:trPr>
          <w:trHeight w:val="450"/>
        </w:trPr>
        <w:tc>
          <w:tcPr>
            <w:tcW w:w="126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1249" w:type="dxa"/>
            <w:vMerge w:val="restart"/>
            <w:tcBorders>
              <w:top w:val="nil"/>
              <w:left w:val="single" w:sz="4" w:space="0" w:color="auto"/>
              <w:bottom w:val="single" w:sz="4" w:space="0" w:color="auto"/>
              <w:right w:val="single" w:sz="4" w:space="0" w:color="auto"/>
            </w:tcBorders>
            <w:shd w:val="clear" w:color="000000" w:fill="FFFFFF"/>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1646" w:type="dxa"/>
            <w:vMerge/>
            <w:tcBorders>
              <w:top w:val="single" w:sz="4" w:space="0" w:color="auto"/>
              <w:left w:val="single" w:sz="4" w:space="0" w:color="auto"/>
              <w:bottom w:val="single" w:sz="4" w:space="0" w:color="auto"/>
              <w:right w:val="single" w:sz="4" w:space="0" w:color="auto"/>
            </w:tcBorders>
            <w:vAlign w:val="center"/>
          </w:tcPr>
          <w:p w:rsidR="00506DED" w:rsidRDefault="00506DED">
            <w:pPr>
              <w:widowControl/>
              <w:jc w:val="left"/>
              <w:rPr>
                <w:rFonts w:ascii="宋体" w:eastAsia="宋体" w:hAnsi="宋体" w:cs="宋体"/>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506DED" w:rsidRDefault="00506DED">
            <w:pPr>
              <w:widowControl/>
              <w:jc w:val="left"/>
              <w:rPr>
                <w:rFonts w:ascii="宋体" w:eastAsia="宋体" w:hAnsi="宋体" w:cs="宋体"/>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506DED" w:rsidRDefault="00506DED">
            <w:pPr>
              <w:widowControl/>
              <w:jc w:val="left"/>
              <w:rPr>
                <w:rFonts w:ascii="宋体" w:eastAsia="宋体" w:hAnsi="宋体" w:cs="宋体"/>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506DED" w:rsidRDefault="00506DED">
            <w:pPr>
              <w:widowControl/>
              <w:jc w:val="left"/>
              <w:rPr>
                <w:rFonts w:ascii="宋体" w:eastAsia="宋体" w:hAnsi="宋体" w:cs="宋体"/>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506DED" w:rsidRDefault="00506DED">
            <w:pPr>
              <w:widowControl/>
              <w:jc w:val="left"/>
              <w:rPr>
                <w:rFonts w:ascii="宋体" w:eastAsia="宋体" w:hAnsi="宋体" w:cs="宋体"/>
                <w:kern w:val="0"/>
                <w:sz w:val="24"/>
                <w:szCs w:val="24"/>
              </w:rPr>
            </w:pPr>
          </w:p>
        </w:tc>
        <w:tc>
          <w:tcPr>
            <w:tcW w:w="2308" w:type="dxa"/>
            <w:vMerge/>
            <w:tcBorders>
              <w:top w:val="single" w:sz="4" w:space="0" w:color="auto"/>
              <w:left w:val="single" w:sz="4" w:space="0" w:color="auto"/>
              <w:bottom w:val="single" w:sz="4" w:space="0" w:color="auto"/>
              <w:right w:val="single" w:sz="4" w:space="0" w:color="auto"/>
            </w:tcBorders>
            <w:vAlign w:val="center"/>
          </w:tcPr>
          <w:p w:rsidR="00506DED" w:rsidRDefault="00506DED">
            <w:pPr>
              <w:widowControl/>
              <w:jc w:val="left"/>
              <w:rPr>
                <w:rFonts w:ascii="宋体" w:eastAsia="宋体" w:hAnsi="宋体" w:cs="宋体"/>
                <w:kern w:val="0"/>
                <w:sz w:val="24"/>
                <w:szCs w:val="24"/>
              </w:rPr>
            </w:pPr>
          </w:p>
        </w:tc>
      </w:tr>
      <w:tr w:rsidR="00506DED">
        <w:trPr>
          <w:trHeight w:val="450"/>
        </w:trPr>
        <w:tc>
          <w:tcPr>
            <w:tcW w:w="1264" w:type="dxa"/>
            <w:gridSpan w:val="2"/>
            <w:vMerge/>
            <w:tcBorders>
              <w:top w:val="single" w:sz="4" w:space="0" w:color="auto"/>
              <w:left w:val="single" w:sz="4" w:space="0" w:color="auto"/>
              <w:bottom w:val="single" w:sz="4" w:space="0" w:color="auto"/>
              <w:right w:val="single" w:sz="4" w:space="0" w:color="auto"/>
            </w:tcBorders>
            <w:vAlign w:val="center"/>
          </w:tcPr>
          <w:p w:rsidR="00506DED" w:rsidRDefault="00506DED">
            <w:pPr>
              <w:widowControl/>
              <w:jc w:val="left"/>
              <w:rPr>
                <w:rFonts w:ascii="宋体" w:eastAsia="宋体" w:hAnsi="宋体" w:cs="宋体"/>
                <w:kern w:val="0"/>
                <w:sz w:val="24"/>
                <w:szCs w:val="24"/>
              </w:rPr>
            </w:pPr>
          </w:p>
        </w:tc>
        <w:tc>
          <w:tcPr>
            <w:tcW w:w="1249" w:type="dxa"/>
            <w:vMerge/>
            <w:tcBorders>
              <w:top w:val="nil"/>
              <w:left w:val="single" w:sz="4" w:space="0" w:color="auto"/>
              <w:bottom w:val="single" w:sz="4" w:space="0" w:color="auto"/>
              <w:right w:val="single" w:sz="4" w:space="0" w:color="auto"/>
            </w:tcBorders>
            <w:vAlign w:val="center"/>
          </w:tcPr>
          <w:p w:rsidR="00506DED" w:rsidRDefault="00506DED">
            <w:pPr>
              <w:widowControl/>
              <w:jc w:val="left"/>
              <w:rPr>
                <w:rFonts w:ascii="宋体" w:eastAsia="宋体" w:hAnsi="宋体" w:cs="宋体"/>
                <w:kern w:val="0"/>
                <w:sz w:val="24"/>
                <w:szCs w:val="24"/>
              </w:rPr>
            </w:pPr>
          </w:p>
        </w:tc>
        <w:tc>
          <w:tcPr>
            <w:tcW w:w="1646" w:type="dxa"/>
            <w:vMerge/>
            <w:tcBorders>
              <w:top w:val="single" w:sz="4" w:space="0" w:color="auto"/>
              <w:left w:val="single" w:sz="4" w:space="0" w:color="auto"/>
              <w:bottom w:val="single" w:sz="4" w:space="0" w:color="auto"/>
              <w:right w:val="single" w:sz="4" w:space="0" w:color="auto"/>
            </w:tcBorders>
            <w:vAlign w:val="center"/>
          </w:tcPr>
          <w:p w:rsidR="00506DED" w:rsidRDefault="00506DED">
            <w:pPr>
              <w:widowControl/>
              <w:jc w:val="left"/>
              <w:rPr>
                <w:rFonts w:ascii="宋体" w:eastAsia="宋体" w:hAnsi="宋体" w:cs="宋体"/>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506DED" w:rsidRDefault="00506DED">
            <w:pPr>
              <w:widowControl/>
              <w:jc w:val="left"/>
              <w:rPr>
                <w:rFonts w:ascii="宋体" w:eastAsia="宋体" w:hAnsi="宋体" w:cs="宋体"/>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506DED" w:rsidRDefault="00506DED">
            <w:pPr>
              <w:widowControl/>
              <w:jc w:val="left"/>
              <w:rPr>
                <w:rFonts w:ascii="宋体" w:eastAsia="宋体" w:hAnsi="宋体" w:cs="宋体"/>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506DED" w:rsidRDefault="00506DED">
            <w:pPr>
              <w:widowControl/>
              <w:jc w:val="left"/>
              <w:rPr>
                <w:rFonts w:ascii="宋体" w:eastAsia="宋体" w:hAnsi="宋体" w:cs="宋体"/>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506DED" w:rsidRDefault="00506DED">
            <w:pPr>
              <w:widowControl/>
              <w:jc w:val="left"/>
              <w:rPr>
                <w:rFonts w:ascii="宋体" w:eastAsia="宋体" w:hAnsi="宋体" w:cs="宋体"/>
                <w:kern w:val="0"/>
                <w:sz w:val="24"/>
                <w:szCs w:val="24"/>
              </w:rPr>
            </w:pPr>
          </w:p>
        </w:tc>
        <w:tc>
          <w:tcPr>
            <w:tcW w:w="2308" w:type="dxa"/>
            <w:vMerge/>
            <w:tcBorders>
              <w:top w:val="single" w:sz="4" w:space="0" w:color="auto"/>
              <w:left w:val="single" w:sz="4" w:space="0" w:color="auto"/>
              <w:bottom w:val="single" w:sz="4" w:space="0" w:color="auto"/>
              <w:right w:val="single" w:sz="4" w:space="0" w:color="auto"/>
            </w:tcBorders>
            <w:vAlign w:val="center"/>
          </w:tcPr>
          <w:p w:rsidR="00506DED" w:rsidRDefault="00506DED">
            <w:pPr>
              <w:widowControl/>
              <w:jc w:val="left"/>
              <w:rPr>
                <w:rFonts w:ascii="宋体" w:eastAsia="宋体" w:hAnsi="宋体" w:cs="宋体"/>
                <w:kern w:val="0"/>
                <w:sz w:val="24"/>
                <w:szCs w:val="24"/>
              </w:rPr>
            </w:pPr>
          </w:p>
        </w:tc>
      </w:tr>
      <w:tr w:rsidR="00506DED">
        <w:trPr>
          <w:trHeight w:val="450"/>
        </w:trPr>
        <w:tc>
          <w:tcPr>
            <w:tcW w:w="251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1646"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67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67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67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67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2308"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r>
      <w:tr w:rsidR="00506DED">
        <w:trPr>
          <w:trHeight w:val="450"/>
        </w:trPr>
        <w:tc>
          <w:tcPr>
            <w:tcW w:w="251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64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1928.18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1050.63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877.55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230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r>
      <w:tr w:rsidR="00506DE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205</w:t>
            </w:r>
          </w:p>
        </w:tc>
        <w:tc>
          <w:tcPr>
            <w:tcW w:w="12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教育支出</w:t>
            </w:r>
          </w:p>
        </w:tc>
        <w:tc>
          <w:tcPr>
            <w:tcW w:w="1646" w:type="dxa"/>
            <w:tcBorders>
              <w:top w:val="nil"/>
              <w:left w:val="nil"/>
              <w:bottom w:val="single" w:sz="4" w:space="0" w:color="auto"/>
              <w:right w:val="single" w:sz="4" w:space="0" w:color="auto"/>
            </w:tcBorders>
            <w:shd w:val="clear" w:color="auto" w:fill="auto"/>
            <w:noWrap/>
            <w:vAlign w:val="center"/>
          </w:tcPr>
          <w:p w:rsidR="00506DED" w:rsidRDefault="006B74D1">
            <w:pPr>
              <w:jc w:val="right"/>
              <w:rPr>
                <w:rFonts w:ascii="宋体" w:eastAsia="宋体" w:hAnsi="宋体" w:cs="宋体"/>
                <w:kern w:val="0"/>
                <w:sz w:val="24"/>
                <w:szCs w:val="24"/>
              </w:rPr>
            </w:pPr>
            <w:r>
              <w:rPr>
                <w:rFonts w:ascii="宋体" w:eastAsia="宋体" w:hAnsi="宋体" w:cs="宋体" w:hint="eastAsia"/>
                <w:kern w:val="0"/>
                <w:sz w:val="22"/>
              </w:rPr>
              <w:t xml:space="preserve">4.00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2.00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2.00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230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r>
      <w:tr w:rsidR="00506DE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20508</w:t>
            </w:r>
          </w:p>
        </w:tc>
        <w:tc>
          <w:tcPr>
            <w:tcW w:w="12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进修及培训</w:t>
            </w:r>
          </w:p>
        </w:tc>
        <w:tc>
          <w:tcPr>
            <w:tcW w:w="1646" w:type="dxa"/>
            <w:tcBorders>
              <w:top w:val="nil"/>
              <w:left w:val="nil"/>
              <w:bottom w:val="single" w:sz="4" w:space="0" w:color="auto"/>
              <w:right w:val="single" w:sz="4" w:space="0" w:color="auto"/>
            </w:tcBorders>
            <w:shd w:val="clear" w:color="auto" w:fill="auto"/>
            <w:noWrap/>
            <w:vAlign w:val="center"/>
          </w:tcPr>
          <w:p w:rsidR="00506DED" w:rsidRDefault="006B74D1">
            <w:pPr>
              <w:jc w:val="right"/>
              <w:rPr>
                <w:rFonts w:ascii="宋体" w:eastAsia="宋体" w:hAnsi="宋体" w:cs="宋体"/>
                <w:kern w:val="0"/>
                <w:sz w:val="24"/>
                <w:szCs w:val="24"/>
              </w:rPr>
            </w:pPr>
            <w:r>
              <w:rPr>
                <w:rFonts w:ascii="宋体" w:eastAsia="宋体" w:hAnsi="宋体" w:cs="宋体" w:hint="eastAsia"/>
                <w:kern w:val="0"/>
                <w:sz w:val="22"/>
              </w:rPr>
              <w:t xml:space="preserve">4.00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2.00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2.00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230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r>
      <w:tr w:rsidR="00506DE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color w:val="000000"/>
                <w:kern w:val="0"/>
                <w:sz w:val="20"/>
                <w:szCs w:val="20"/>
              </w:rPr>
              <w:t>2050803</w:t>
            </w:r>
          </w:p>
        </w:tc>
        <w:tc>
          <w:tcPr>
            <w:tcW w:w="12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color w:val="000000"/>
                <w:kern w:val="0"/>
                <w:sz w:val="20"/>
                <w:szCs w:val="20"/>
              </w:rPr>
              <w:t xml:space="preserve">  培训支出</w:t>
            </w:r>
          </w:p>
        </w:tc>
        <w:tc>
          <w:tcPr>
            <w:tcW w:w="1646" w:type="dxa"/>
            <w:tcBorders>
              <w:top w:val="nil"/>
              <w:left w:val="nil"/>
              <w:bottom w:val="single" w:sz="4" w:space="0" w:color="auto"/>
              <w:right w:val="single" w:sz="4" w:space="0" w:color="auto"/>
            </w:tcBorders>
            <w:shd w:val="clear" w:color="auto" w:fill="auto"/>
            <w:noWrap/>
            <w:vAlign w:val="center"/>
          </w:tcPr>
          <w:p w:rsidR="00506DED" w:rsidRDefault="006B74D1">
            <w:pPr>
              <w:jc w:val="right"/>
              <w:rPr>
                <w:rFonts w:ascii="宋体" w:eastAsia="宋体" w:hAnsi="宋体" w:cs="宋体"/>
                <w:kern w:val="0"/>
                <w:sz w:val="24"/>
                <w:szCs w:val="24"/>
              </w:rPr>
            </w:pPr>
            <w:r>
              <w:rPr>
                <w:rFonts w:ascii="宋体" w:eastAsia="宋体" w:hAnsi="宋体" w:cs="宋体" w:hint="eastAsia"/>
                <w:kern w:val="0"/>
                <w:sz w:val="22"/>
              </w:rPr>
              <w:t xml:space="preserve">4.00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2.00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2.00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230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r>
      <w:tr w:rsidR="00506DE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206</w:t>
            </w:r>
          </w:p>
        </w:tc>
        <w:tc>
          <w:tcPr>
            <w:tcW w:w="12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科学技术支出</w:t>
            </w:r>
          </w:p>
        </w:tc>
        <w:tc>
          <w:tcPr>
            <w:tcW w:w="1646" w:type="dxa"/>
            <w:tcBorders>
              <w:top w:val="nil"/>
              <w:left w:val="nil"/>
              <w:bottom w:val="single" w:sz="4" w:space="0" w:color="auto"/>
              <w:right w:val="single" w:sz="4" w:space="0" w:color="auto"/>
            </w:tcBorders>
            <w:shd w:val="clear" w:color="auto" w:fill="auto"/>
            <w:noWrap/>
            <w:vAlign w:val="center"/>
          </w:tcPr>
          <w:p w:rsidR="00506DED" w:rsidRDefault="006B74D1">
            <w:pPr>
              <w:jc w:val="right"/>
              <w:rPr>
                <w:rFonts w:ascii="宋体" w:eastAsia="宋体" w:hAnsi="宋体" w:cs="宋体"/>
                <w:kern w:val="0"/>
                <w:sz w:val="24"/>
                <w:szCs w:val="24"/>
              </w:rPr>
            </w:pPr>
            <w:r>
              <w:rPr>
                <w:rFonts w:ascii="宋体" w:eastAsia="宋体" w:hAnsi="宋体" w:cs="宋体" w:hint="eastAsia"/>
                <w:kern w:val="0"/>
                <w:sz w:val="22"/>
              </w:rPr>
              <w:t xml:space="preserve">3.68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jc w:val="right"/>
              <w:rPr>
                <w:rFonts w:ascii="宋体" w:eastAsia="宋体" w:hAnsi="宋体" w:cs="宋体"/>
                <w:kern w:val="0"/>
                <w:sz w:val="24"/>
                <w:szCs w:val="24"/>
              </w:rPr>
            </w:pPr>
            <w:r>
              <w:rPr>
                <w:rFonts w:ascii="宋体" w:eastAsia="宋体" w:hAnsi="宋体" w:cs="宋体" w:hint="eastAsia"/>
                <w:kern w:val="0"/>
                <w:sz w:val="22"/>
              </w:rPr>
              <w:t xml:space="preserve">3.68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230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r>
      <w:tr w:rsidR="00506DE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20602</w:t>
            </w:r>
          </w:p>
        </w:tc>
        <w:tc>
          <w:tcPr>
            <w:tcW w:w="12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基础研究</w:t>
            </w:r>
          </w:p>
        </w:tc>
        <w:tc>
          <w:tcPr>
            <w:tcW w:w="1646" w:type="dxa"/>
            <w:tcBorders>
              <w:top w:val="nil"/>
              <w:left w:val="nil"/>
              <w:bottom w:val="single" w:sz="4" w:space="0" w:color="auto"/>
              <w:right w:val="single" w:sz="4" w:space="0" w:color="auto"/>
            </w:tcBorders>
            <w:shd w:val="clear" w:color="auto" w:fill="auto"/>
            <w:noWrap/>
            <w:vAlign w:val="center"/>
          </w:tcPr>
          <w:p w:rsidR="00506DED" w:rsidRDefault="006B74D1">
            <w:pPr>
              <w:jc w:val="right"/>
              <w:rPr>
                <w:rFonts w:ascii="宋体" w:eastAsia="宋体" w:hAnsi="宋体" w:cs="宋体"/>
                <w:kern w:val="0"/>
                <w:sz w:val="24"/>
                <w:szCs w:val="24"/>
              </w:rPr>
            </w:pPr>
            <w:r>
              <w:rPr>
                <w:rFonts w:ascii="宋体" w:eastAsia="宋体" w:hAnsi="宋体" w:cs="宋体" w:hint="eastAsia"/>
                <w:kern w:val="0"/>
                <w:sz w:val="22"/>
              </w:rPr>
              <w:t xml:space="preserve">3.68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jc w:val="right"/>
              <w:rPr>
                <w:rFonts w:ascii="宋体" w:eastAsia="宋体" w:hAnsi="宋体" w:cs="宋体"/>
                <w:kern w:val="0"/>
                <w:sz w:val="24"/>
                <w:szCs w:val="24"/>
              </w:rPr>
            </w:pPr>
            <w:r>
              <w:rPr>
                <w:rFonts w:ascii="宋体" w:eastAsia="宋体" w:hAnsi="宋体" w:cs="宋体" w:hint="eastAsia"/>
                <w:kern w:val="0"/>
                <w:sz w:val="22"/>
              </w:rPr>
              <w:t xml:space="preserve">3.68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230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r>
      <w:tr w:rsidR="00506DE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color w:val="000000"/>
                <w:kern w:val="0"/>
                <w:sz w:val="20"/>
                <w:szCs w:val="20"/>
              </w:rPr>
              <w:t>2060203</w:t>
            </w:r>
          </w:p>
        </w:tc>
        <w:tc>
          <w:tcPr>
            <w:tcW w:w="12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color w:val="000000"/>
                <w:kern w:val="0"/>
                <w:sz w:val="20"/>
                <w:szCs w:val="20"/>
              </w:rPr>
              <w:t xml:space="preserve">  自然科学基金</w:t>
            </w:r>
          </w:p>
        </w:tc>
        <w:tc>
          <w:tcPr>
            <w:tcW w:w="1646" w:type="dxa"/>
            <w:tcBorders>
              <w:top w:val="nil"/>
              <w:left w:val="nil"/>
              <w:bottom w:val="single" w:sz="4" w:space="0" w:color="auto"/>
              <w:right w:val="single" w:sz="4" w:space="0" w:color="auto"/>
            </w:tcBorders>
            <w:shd w:val="clear" w:color="auto" w:fill="auto"/>
            <w:noWrap/>
            <w:vAlign w:val="center"/>
          </w:tcPr>
          <w:p w:rsidR="00506DED" w:rsidRDefault="006B74D1">
            <w:pPr>
              <w:jc w:val="right"/>
              <w:rPr>
                <w:rFonts w:ascii="宋体" w:eastAsia="宋体" w:hAnsi="宋体" w:cs="宋体"/>
                <w:kern w:val="0"/>
                <w:sz w:val="24"/>
                <w:szCs w:val="24"/>
              </w:rPr>
            </w:pPr>
            <w:r>
              <w:rPr>
                <w:rFonts w:ascii="宋体" w:eastAsia="宋体" w:hAnsi="宋体" w:cs="宋体" w:hint="eastAsia"/>
                <w:kern w:val="0"/>
                <w:sz w:val="22"/>
              </w:rPr>
              <w:t xml:space="preserve">3.68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jc w:val="right"/>
              <w:rPr>
                <w:rFonts w:ascii="宋体" w:eastAsia="宋体" w:hAnsi="宋体" w:cs="宋体"/>
                <w:kern w:val="0"/>
                <w:sz w:val="24"/>
                <w:szCs w:val="24"/>
              </w:rPr>
            </w:pPr>
            <w:r>
              <w:rPr>
                <w:rFonts w:ascii="宋体" w:eastAsia="宋体" w:hAnsi="宋体" w:cs="宋体" w:hint="eastAsia"/>
                <w:kern w:val="0"/>
                <w:sz w:val="22"/>
              </w:rPr>
              <w:t xml:space="preserve">3.68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230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r>
      <w:tr w:rsidR="00506DE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207</w:t>
            </w:r>
          </w:p>
        </w:tc>
        <w:tc>
          <w:tcPr>
            <w:tcW w:w="12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文化旅游体育与传媒支出</w:t>
            </w:r>
          </w:p>
        </w:tc>
        <w:tc>
          <w:tcPr>
            <w:tcW w:w="164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1748.37</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876.50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871.87</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230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r>
      <w:tr w:rsidR="00506DE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20701</w:t>
            </w:r>
          </w:p>
        </w:tc>
        <w:tc>
          <w:tcPr>
            <w:tcW w:w="12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文化和旅游</w:t>
            </w:r>
          </w:p>
        </w:tc>
        <w:tc>
          <w:tcPr>
            <w:tcW w:w="164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1561.08</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876.50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684.58</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230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r>
      <w:tr w:rsidR="00506DE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color w:val="000000"/>
                <w:kern w:val="0"/>
                <w:sz w:val="20"/>
                <w:szCs w:val="20"/>
              </w:rPr>
              <w:t>2070104</w:t>
            </w:r>
          </w:p>
        </w:tc>
        <w:tc>
          <w:tcPr>
            <w:tcW w:w="12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color w:val="000000"/>
                <w:kern w:val="0"/>
                <w:sz w:val="20"/>
                <w:szCs w:val="20"/>
              </w:rPr>
              <w:t xml:space="preserve">  图书馆</w:t>
            </w:r>
          </w:p>
        </w:tc>
        <w:tc>
          <w:tcPr>
            <w:tcW w:w="164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1528.23</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876.50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651.73</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230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r>
      <w:tr w:rsidR="00506DE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color w:val="000000"/>
                <w:kern w:val="0"/>
                <w:sz w:val="20"/>
                <w:szCs w:val="20"/>
              </w:rPr>
              <w:t>2070199</w:t>
            </w:r>
          </w:p>
        </w:tc>
        <w:tc>
          <w:tcPr>
            <w:tcW w:w="12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color w:val="000000"/>
                <w:kern w:val="0"/>
                <w:sz w:val="20"/>
                <w:szCs w:val="20"/>
              </w:rPr>
              <w:t xml:space="preserve">  其他文化和旅游支出</w:t>
            </w:r>
          </w:p>
        </w:tc>
        <w:tc>
          <w:tcPr>
            <w:tcW w:w="164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32.84</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0.00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32.84</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230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r>
      <w:tr w:rsidR="00506DE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20799</w:t>
            </w:r>
          </w:p>
        </w:tc>
        <w:tc>
          <w:tcPr>
            <w:tcW w:w="12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其他文化旅游体育与传</w:t>
            </w:r>
            <w:r>
              <w:rPr>
                <w:rFonts w:ascii="宋体" w:eastAsia="宋体" w:hAnsi="宋体" w:cs="宋体" w:hint="eastAsia"/>
                <w:b/>
                <w:bCs/>
                <w:color w:val="000000"/>
                <w:kern w:val="0"/>
                <w:sz w:val="20"/>
                <w:szCs w:val="20"/>
              </w:rPr>
              <w:lastRenderedPageBreak/>
              <w:t>媒支出</w:t>
            </w:r>
          </w:p>
        </w:tc>
        <w:tc>
          <w:tcPr>
            <w:tcW w:w="164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lastRenderedPageBreak/>
              <w:t>187.29</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0.00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187.29</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230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r>
      <w:tr w:rsidR="00506DE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color w:val="000000"/>
                <w:kern w:val="0"/>
                <w:sz w:val="20"/>
                <w:szCs w:val="20"/>
              </w:rPr>
              <w:lastRenderedPageBreak/>
              <w:t>2079999</w:t>
            </w:r>
          </w:p>
        </w:tc>
        <w:tc>
          <w:tcPr>
            <w:tcW w:w="12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color w:val="000000"/>
                <w:kern w:val="0"/>
                <w:sz w:val="20"/>
                <w:szCs w:val="20"/>
              </w:rPr>
              <w:t xml:space="preserve">  其他文化旅游体育与传媒支出</w:t>
            </w:r>
          </w:p>
        </w:tc>
        <w:tc>
          <w:tcPr>
            <w:tcW w:w="164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187.29</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0.00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187.29</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230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r>
      <w:tr w:rsidR="00506DE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208</w:t>
            </w:r>
          </w:p>
        </w:tc>
        <w:tc>
          <w:tcPr>
            <w:tcW w:w="12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社会保障和就业支出</w:t>
            </w:r>
          </w:p>
        </w:tc>
        <w:tc>
          <w:tcPr>
            <w:tcW w:w="164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79.00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79.00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230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r>
      <w:tr w:rsidR="00506DE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20805</w:t>
            </w:r>
          </w:p>
        </w:tc>
        <w:tc>
          <w:tcPr>
            <w:tcW w:w="12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行政事业单位养老支出</w:t>
            </w:r>
          </w:p>
        </w:tc>
        <w:tc>
          <w:tcPr>
            <w:tcW w:w="164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79.00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79.00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230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r>
      <w:tr w:rsidR="00506DE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color w:val="000000"/>
                <w:kern w:val="0"/>
                <w:sz w:val="20"/>
                <w:szCs w:val="20"/>
              </w:rPr>
              <w:t>2080505</w:t>
            </w:r>
          </w:p>
        </w:tc>
        <w:tc>
          <w:tcPr>
            <w:tcW w:w="12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color w:val="000000"/>
                <w:kern w:val="0"/>
                <w:sz w:val="20"/>
                <w:szCs w:val="20"/>
              </w:rPr>
              <w:t xml:space="preserve">  机关事业单位基本养老保险缴费支出</w:t>
            </w:r>
          </w:p>
        </w:tc>
        <w:tc>
          <w:tcPr>
            <w:tcW w:w="164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79.00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79.00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230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r>
      <w:tr w:rsidR="00506DE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210</w:t>
            </w:r>
          </w:p>
        </w:tc>
        <w:tc>
          <w:tcPr>
            <w:tcW w:w="12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卫生健康支出</w:t>
            </w:r>
          </w:p>
        </w:tc>
        <w:tc>
          <w:tcPr>
            <w:tcW w:w="164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3.00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3.00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0.00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230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r>
      <w:tr w:rsidR="00506DE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21011</w:t>
            </w:r>
          </w:p>
        </w:tc>
        <w:tc>
          <w:tcPr>
            <w:tcW w:w="12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行政事业单位医疗</w:t>
            </w:r>
          </w:p>
        </w:tc>
        <w:tc>
          <w:tcPr>
            <w:tcW w:w="164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3.00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3.00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0.00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230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r>
      <w:tr w:rsidR="00506DE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color w:val="000000"/>
                <w:kern w:val="0"/>
                <w:sz w:val="20"/>
                <w:szCs w:val="20"/>
              </w:rPr>
              <w:t>2101102</w:t>
            </w:r>
          </w:p>
        </w:tc>
        <w:tc>
          <w:tcPr>
            <w:tcW w:w="12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left"/>
              <w:textAlignment w:val="center"/>
            </w:pPr>
            <w:r>
              <w:rPr>
                <w:rFonts w:ascii="宋体" w:eastAsia="宋体" w:hAnsi="宋体" w:cs="宋体" w:hint="eastAsia"/>
                <w:color w:val="000000"/>
                <w:kern w:val="0"/>
                <w:sz w:val="20"/>
                <w:szCs w:val="20"/>
              </w:rPr>
              <w:t xml:space="preserve">  事业单位医疗</w:t>
            </w:r>
          </w:p>
        </w:tc>
        <w:tc>
          <w:tcPr>
            <w:tcW w:w="164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3.00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3.00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0.00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230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r>
      <w:tr w:rsidR="00506DE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06DED" w:rsidRDefault="006B74D1">
            <w:pPr>
              <w:widowControl/>
              <w:jc w:val="left"/>
              <w:textAlignment w:val="center"/>
              <w:rPr>
                <w:rFonts w:ascii="宋体" w:eastAsia="宋体" w:hAnsi="宋体" w:cs="宋体"/>
                <w:sz w:val="24"/>
                <w:szCs w:val="24"/>
              </w:rPr>
            </w:pPr>
            <w:r>
              <w:rPr>
                <w:rFonts w:ascii="宋体" w:eastAsia="宋体" w:hAnsi="宋体" w:cs="宋体" w:hint="eastAsia"/>
                <w:b/>
                <w:bCs/>
                <w:color w:val="000000"/>
                <w:kern w:val="0"/>
                <w:sz w:val="20"/>
                <w:szCs w:val="20"/>
              </w:rPr>
              <w:t>221</w:t>
            </w:r>
          </w:p>
        </w:tc>
        <w:tc>
          <w:tcPr>
            <w:tcW w:w="12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left"/>
              <w:textAlignment w:val="center"/>
              <w:rPr>
                <w:rFonts w:ascii="宋体" w:eastAsia="宋体" w:hAnsi="宋体" w:cs="宋体"/>
                <w:sz w:val="24"/>
                <w:szCs w:val="24"/>
              </w:rPr>
            </w:pPr>
            <w:r>
              <w:rPr>
                <w:rFonts w:ascii="宋体" w:eastAsia="宋体" w:hAnsi="宋体" w:cs="宋体" w:hint="eastAsia"/>
                <w:b/>
                <w:bCs/>
                <w:color w:val="000000"/>
                <w:kern w:val="0"/>
                <w:sz w:val="20"/>
                <w:szCs w:val="20"/>
              </w:rPr>
              <w:t>住房保障支出</w:t>
            </w:r>
          </w:p>
        </w:tc>
        <w:tc>
          <w:tcPr>
            <w:tcW w:w="1646" w:type="dxa"/>
            <w:tcBorders>
              <w:top w:val="nil"/>
              <w:left w:val="nil"/>
              <w:bottom w:val="single" w:sz="4" w:space="0" w:color="auto"/>
              <w:right w:val="single" w:sz="4" w:space="0" w:color="auto"/>
            </w:tcBorders>
            <w:shd w:val="clear" w:color="auto" w:fill="auto"/>
            <w:noWrap/>
            <w:vAlign w:val="center"/>
          </w:tcPr>
          <w:p w:rsidR="00506DED" w:rsidRDefault="006B74D1">
            <w:pPr>
              <w:jc w:val="right"/>
              <w:rPr>
                <w:rFonts w:ascii="宋体" w:eastAsia="宋体" w:hAnsi="宋体" w:cs="宋体"/>
                <w:kern w:val="0"/>
                <w:sz w:val="24"/>
                <w:szCs w:val="24"/>
              </w:rPr>
            </w:pPr>
            <w:r>
              <w:rPr>
                <w:rFonts w:ascii="宋体" w:eastAsia="宋体" w:hAnsi="宋体" w:cs="宋体" w:hint="eastAsia"/>
                <w:kern w:val="0"/>
                <w:sz w:val="22"/>
              </w:rPr>
              <w:t xml:space="preserve">90.13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jc w:val="right"/>
              <w:rPr>
                <w:rFonts w:ascii="宋体" w:eastAsia="宋体" w:hAnsi="宋体" w:cs="宋体"/>
                <w:kern w:val="0"/>
                <w:sz w:val="24"/>
                <w:szCs w:val="24"/>
              </w:rPr>
            </w:pPr>
            <w:r>
              <w:rPr>
                <w:rFonts w:ascii="宋体" w:eastAsia="宋体" w:hAnsi="宋体" w:cs="宋体" w:hint="eastAsia"/>
                <w:kern w:val="0"/>
                <w:sz w:val="22"/>
              </w:rPr>
              <w:t xml:space="preserve">90.13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0.00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230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r>
      <w:tr w:rsidR="00506DE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06DED" w:rsidRDefault="006B74D1">
            <w:pPr>
              <w:widowControl/>
              <w:jc w:val="left"/>
              <w:textAlignment w:val="center"/>
              <w:rPr>
                <w:rFonts w:ascii="宋体" w:eastAsia="宋体" w:hAnsi="宋体" w:cs="宋体"/>
                <w:sz w:val="24"/>
                <w:szCs w:val="24"/>
              </w:rPr>
            </w:pPr>
            <w:r>
              <w:rPr>
                <w:rFonts w:ascii="宋体" w:eastAsia="宋体" w:hAnsi="宋体" w:cs="宋体" w:hint="eastAsia"/>
                <w:b/>
                <w:bCs/>
                <w:color w:val="000000"/>
                <w:kern w:val="0"/>
                <w:sz w:val="20"/>
                <w:szCs w:val="20"/>
              </w:rPr>
              <w:t>22102</w:t>
            </w:r>
          </w:p>
        </w:tc>
        <w:tc>
          <w:tcPr>
            <w:tcW w:w="12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left"/>
              <w:textAlignment w:val="center"/>
              <w:rPr>
                <w:rFonts w:ascii="宋体" w:eastAsia="宋体" w:hAnsi="宋体" w:cs="宋体"/>
                <w:sz w:val="24"/>
                <w:szCs w:val="24"/>
              </w:rPr>
            </w:pPr>
            <w:r>
              <w:rPr>
                <w:rFonts w:ascii="宋体" w:eastAsia="宋体" w:hAnsi="宋体" w:cs="宋体" w:hint="eastAsia"/>
                <w:b/>
                <w:bCs/>
                <w:color w:val="000000"/>
                <w:kern w:val="0"/>
                <w:sz w:val="20"/>
                <w:szCs w:val="20"/>
              </w:rPr>
              <w:t>住房改革支出</w:t>
            </w:r>
          </w:p>
        </w:tc>
        <w:tc>
          <w:tcPr>
            <w:tcW w:w="1646" w:type="dxa"/>
            <w:tcBorders>
              <w:top w:val="nil"/>
              <w:left w:val="nil"/>
              <w:bottom w:val="single" w:sz="4" w:space="0" w:color="auto"/>
              <w:right w:val="single" w:sz="4" w:space="0" w:color="auto"/>
            </w:tcBorders>
            <w:shd w:val="clear" w:color="auto" w:fill="auto"/>
            <w:noWrap/>
            <w:vAlign w:val="center"/>
          </w:tcPr>
          <w:p w:rsidR="00506DED" w:rsidRDefault="006B74D1">
            <w:pPr>
              <w:jc w:val="right"/>
              <w:rPr>
                <w:rFonts w:ascii="宋体" w:eastAsia="宋体" w:hAnsi="宋体" w:cs="宋体"/>
                <w:kern w:val="0"/>
                <w:sz w:val="24"/>
                <w:szCs w:val="24"/>
              </w:rPr>
            </w:pPr>
            <w:r>
              <w:rPr>
                <w:rFonts w:ascii="宋体" w:eastAsia="宋体" w:hAnsi="宋体" w:cs="宋体" w:hint="eastAsia"/>
                <w:kern w:val="0"/>
                <w:sz w:val="22"/>
              </w:rPr>
              <w:t xml:space="preserve">90.13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jc w:val="right"/>
              <w:rPr>
                <w:rFonts w:ascii="宋体" w:eastAsia="宋体" w:hAnsi="宋体" w:cs="宋体"/>
                <w:kern w:val="0"/>
                <w:sz w:val="24"/>
                <w:szCs w:val="24"/>
              </w:rPr>
            </w:pPr>
            <w:r>
              <w:rPr>
                <w:rFonts w:ascii="宋体" w:eastAsia="宋体" w:hAnsi="宋体" w:cs="宋体" w:hint="eastAsia"/>
                <w:kern w:val="0"/>
                <w:sz w:val="22"/>
              </w:rPr>
              <w:t xml:space="preserve">90.13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0.00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230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r>
      <w:tr w:rsidR="00506DE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06DED" w:rsidRDefault="006B74D1">
            <w:pPr>
              <w:widowControl/>
              <w:jc w:val="left"/>
              <w:textAlignment w:val="center"/>
              <w:rPr>
                <w:rFonts w:ascii="宋体" w:eastAsia="宋体" w:hAnsi="宋体" w:cs="宋体"/>
                <w:sz w:val="24"/>
                <w:szCs w:val="24"/>
              </w:rPr>
            </w:pPr>
            <w:r>
              <w:rPr>
                <w:rFonts w:ascii="宋体" w:eastAsia="宋体" w:hAnsi="宋体" w:cs="宋体" w:hint="eastAsia"/>
                <w:color w:val="000000"/>
                <w:kern w:val="0"/>
                <w:sz w:val="20"/>
                <w:szCs w:val="20"/>
              </w:rPr>
              <w:t>2210201</w:t>
            </w:r>
          </w:p>
        </w:tc>
        <w:tc>
          <w:tcPr>
            <w:tcW w:w="12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left"/>
              <w:textAlignment w:val="center"/>
              <w:rPr>
                <w:rFonts w:ascii="宋体" w:eastAsia="宋体" w:hAnsi="宋体" w:cs="宋体"/>
                <w:sz w:val="24"/>
                <w:szCs w:val="24"/>
              </w:rPr>
            </w:pPr>
            <w:r>
              <w:rPr>
                <w:rFonts w:ascii="宋体" w:eastAsia="宋体" w:hAnsi="宋体" w:cs="宋体" w:hint="eastAsia"/>
                <w:color w:val="000000"/>
                <w:kern w:val="0"/>
                <w:sz w:val="20"/>
                <w:szCs w:val="20"/>
              </w:rPr>
              <w:t xml:space="preserve">  住房公积金</w:t>
            </w:r>
          </w:p>
        </w:tc>
        <w:tc>
          <w:tcPr>
            <w:tcW w:w="1646" w:type="dxa"/>
            <w:tcBorders>
              <w:top w:val="nil"/>
              <w:left w:val="nil"/>
              <w:bottom w:val="single" w:sz="4" w:space="0" w:color="auto"/>
              <w:right w:val="single" w:sz="4" w:space="0" w:color="auto"/>
            </w:tcBorders>
            <w:shd w:val="clear" w:color="auto" w:fill="auto"/>
            <w:noWrap/>
            <w:vAlign w:val="center"/>
          </w:tcPr>
          <w:p w:rsidR="00506DED" w:rsidRDefault="006B74D1">
            <w:pPr>
              <w:jc w:val="right"/>
              <w:rPr>
                <w:rFonts w:ascii="宋体" w:eastAsia="宋体" w:hAnsi="宋体" w:cs="宋体"/>
                <w:kern w:val="0"/>
                <w:sz w:val="24"/>
                <w:szCs w:val="24"/>
              </w:rPr>
            </w:pPr>
            <w:r>
              <w:rPr>
                <w:rFonts w:ascii="宋体" w:eastAsia="宋体" w:hAnsi="宋体" w:cs="宋体" w:hint="eastAsia"/>
                <w:kern w:val="0"/>
                <w:sz w:val="22"/>
              </w:rPr>
              <w:t>74.00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jc w:val="right"/>
              <w:rPr>
                <w:rFonts w:ascii="宋体" w:eastAsia="宋体" w:hAnsi="宋体" w:cs="宋体"/>
                <w:kern w:val="0"/>
                <w:sz w:val="24"/>
                <w:szCs w:val="24"/>
              </w:rPr>
            </w:pPr>
            <w:r>
              <w:rPr>
                <w:rFonts w:ascii="宋体" w:eastAsia="宋体" w:hAnsi="宋体" w:cs="宋体" w:hint="eastAsia"/>
                <w:kern w:val="0"/>
                <w:sz w:val="22"/>
              </w:rPr>
              <w:t>74.00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0.00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230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r>
      <w:tr w:rsidR="00506DED">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06DED" w:rsidRDefault="006B74D1">
            <w:pPr>
              <w:widowControl/>
              <w:jc w:val="left"/>
              <w:textAlignment w:val="center"/>
              <w:rPr>
                <w:rFonts w:ascii="宋体" w:eastAsia="宋体" w:hAnsi="宋体" w:cs="宋体"/>
                <w:sz w:val="24"/>
                <w:szCs w:val="24"/>
              </w:rPr>
            </w:pPr>
            <w:r>
              <w:rPr>
                <w:rFonts w:ascii="宋体" w:eastAsia="宋体" w:hAnsi="宋体" w:cs="宋体" w:hint="eastAsia"/>
                <w:color w:val="000000"/>
                <w:kern w:val="0"/>
                <w:sz w:val="20"/>
                <w:szCs w:val="20"/>
              </w:rPr>
              <w:t>2210203</w:t>
            </w:r>
          </w:p>
        </w:tc>
        <w:tc>
          <w:tcPr>
            <w:tcW w:w="1249"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left"/>
              <w:textAlignment w:val="center"/>
              <w:rPr>
                <w:rFonts w:ascii="宋体" w:eastAsia="宋体" w:hAnsi="宋体" w:cs="宋体"/>
                <w:sz w:val="24"/>
                <w:szCs w:val="24"/>
              </w:rPr>
            </w:pPr>
            <w:r>
              <w:rPr>
                <w:rFonts w:ascii="宋体" w:eastAsia="宋体" w:hAnsi="宋体" w:cs="宋体" w:hint="eastAsia"/>
                <w:color w:val="000000"/>
                <w:kern w:val="0"/>
                <w:sz w:val="20"/>
                <w:szCs w:val="20"/>
              </w:rPr>
              <w:t xml:space="preserve">  购房补贴</w:t>
            </w:r>
          </w:p>
        </w:tc>
        <w:tc>
          <w:tcPr>
            <w:tcW w:w="1646" w:type="dxa"/>
            <w:tcBorders>
              <w:top w:val="nil"/>
              <w:left w:val="nil"/>
              <w:bottom w:val="single" w:sz="4" w:space="0" w:color="auto"/>
              <w:right w:val="single" w:sz="4" w:space="0" w:color="auto"/>
            </w:tcBorders>
            <w:shd w:val="clear" w:color="auto" w:fill="auto"/>
            <w:noWrap/>
            <w:vAlign w:val="center"/>
          </w:tcPr>
          <w:p w:rsidR="00506DED" w:rsidRDefault="006B74D1">
            <w:pPr>
              <w:jc w:val="right"/>
              <w:rPr>
                <w:rFonts w:ascii="宋体" w:eastAsia="宋体" w:hAnsi="宋体" w:cs="宋体"/>
                <w:kern w:val="0"/>
                <w:sz w:val="24"/>
                <w:szCs w:val="24"/>
              </w:rPr>
            </w:pPr>
            <w:r>
              <w:rPr>
                <w:rFonts w:ascii="宋体" w:eastAsia="宋体" w:hAnsi="宋体" w:cs="宋体" w:hint="eastAsia"/>
                <w:kern w:val="0"/>
                <w:sz w:val="22"/>
              </w:rPr>
              <w:t>16.13</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jc w:val="right"/>
              <w:rPr>
                <w:rFonts w:ascii="宋体" w:eastAsia="宋体" w:hAnsi="宋体" w:cs="宋体"/>
                <w:kern w:val="0"/>
                <w:sz w:val="24"/>
                <w:szCs w:val="24"/>
              </w:rPr>
            </w:pPr>
            <w:r>
              <w:rPr>
                <w:rFonts w:ascii="宋体" w:eastAsia="宋体" w:hAnsi="宋体" w:cs="宋体" w:hint="eastAsia"/>
                <w:kern w:val="0"/>
                <w:sz w:val="22"/>
              </w:rPr>
              <w:t>16.13</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0.00</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167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c>
          <w:tcPr>
            <w:tcW w:w="230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0.00　</w:t>
            </w:r>
          </w:p>
        </w:tc>
      </w:tr>
      <w:tr w:rsidR="00506DED">
        <w:trPr>
          <w:trHeight w:val="630"/>
        </w:trPr>
        <w:tc>
          <w:tcPr>
            <w:tcW w:w="13183" w:type="dxa"/>
            <w:gridSpan w:val="9"/>
            <w:tcBorders>
              <w:top w:val="nil"/>
              <w:left w:val="nil"/>
              <w:bottom w:val="nil"/>
              <w:right w:val="nil"/>
            </w:tcBorders>
            <w:shd w:val="clear" w:color="auto" w:fill="auto"/>
            <w:vAlign w:val="center"/>
          </w:tcPr>
          <w:p w:rsidR="00506DED" w:rsidRDefault="006B74D1">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注：本表反映部门本年度各项支出情况。</w:t>
            </w:r>
          </w:p>
        </w:tc>
      </w:tr>
    </w:tbl>
    <w:p w:rsidR="00506DED" w:rsidRDefault="00506DED">
      <w:pPr>
        <w:widowControl/>
        <w:ind w:left="93"/>
        <w:jc w:val="center"/>
        <w:rPr>
          <w:rFonts w:ascii="Times New Roman" w:eastAsia="方正小标宋_GBK" w:hAnsi="Times New Roman" w:cs="Times New Roman"/>
          <w:color w:val="000000"/>
          <w:kern w:val="0"/>
          <w:sz w:val="36"/>
          <w:szCs w:val="21"/>
        </w:rPr>
      </w:pPr>
    </w:p>
    <w:p w:rsidR="00506DED" w:rsidRDefault="00506DED">
      <w:pPr>
        <w:widowControl/>
        <w:ind w:left="93"/>
        <w:jc w:val="center"/>
        <w:rPr>
          <w:rFonts w:ascii="Times New Roman" w:eastAsia="方正小标宋_GBK" w:hAnsi="Times New Roman" w:cs="Times New Roman"/>
          <w:color w:val="000000"/>
          <w:kern w:val="0"/>
          <w:sz w:val="36"/>
          <w:szCs w:val="21"/>
        </w:rPr>
      </w:pPr>
    </w:p>
    <w:p w:rsidR="00506DED" w:rsidRDefault="00506DED">
      <w:pPr>
        <w:widowControl/>
        <w:rPr>
          <w:rFonts w:ascii="Times New Roman" w:eastAsia="方正小标宋_GBK" w:hAnsi="Times New Roman" w:cs="Times New Roman"/>
          <w:color w:val="000000"/>
          <w:kern w:val="0"/>
          <w:sz w:val="36"/>
          <w:szCs w:val="21"/>
        </w:rPr>
      </w:pPr>
    </w:p>
    <w:tbl>
      <w:tblPr>
        <w:tblW w:w="15521" w:type="dxa"/>
        <w:tblInd w:w="93" w:type="dxa"/>
        <w:tblLook w:val="04A0"/>
      </w:tblPr>
      <w:tblGrid>
        <w:gridCol w:w="3595"/>
        <w:gridCol w:w="436"/>
        <w:gridCol w:w="1078"/>
        <w:gridCol w:w="496"/>
        <w:gridCol w:w="2915"/>
        <w:gridCol w:w="632"/>
        <w:gridCol w:w="435"/>
        <w:gridCol w:w="1573"/>
        <w:gridCol w:w="1394"/>
        <w:gridCol w:w="1394"/>
        <w:gridCol w:w="1573"/>
      </w:tblGrid>
      <w:tr w:rsidR="00506DED">
        <w:trPr>
          <w:trHeight w:val="285"/>
        </w:trPr>
        <w:tc>
          <w:tcPr>
            <w:tcW w:w="3595" w:type="dxa"/>
            <w:tcBorders>
              <w:top w:val="nil"/>
              <w:left w:val="nil"/>
              <w:bottom w:val="nil"/>
              <w:right w:val="nil"/>
            </w:tcBorders>
            <w:shd w:val="clear" w:color="auto" w:fill="auto"/>
            <w:noWrap/>
            <w:vAlign w:val="center"/>
          </w:tcPr>
          <w:p w:rsidR="00506DED" w:rsidRDefault="00506DED">
            <w:pPr>
              <w:widowControl/>
              <w:jc w:val="left"/>
              <w:rPr>
                <w:rFonts w:ascii="黑体" w:eastAsia="黑体" w:hAnsi="黑体" w:cs="宋体"/>
                <w:kern w:val="0"/>
                <w:sz w:val="24"/>
                <w:szCs w:val="24"/>
              </w:rPr>
            </w:pPr>
            <w:bookmarkStart w:id="0" w:name="RANGE!A1:I22"/>
            <w:bookmarkStart w:id="1" w:name="RANGE!A1:F16"/>
            <w:bookmarkEnd w:id="0"/>
          </w:p>
        </w:tc>
        <w:tc>
          <w:tcPr>
            <w:tcW w:w="436" w:type="dxa"/>
            <w:tcBorders>
              <w:top w:val="nil"/>
              <w:left w:val="nil"/>
              <w:bottom w:val="nil"/>
              <w:right w:val="nil"/>
            </w:tcBorders>
            <w:shd w:val="clear" w:color="auto" w:fill="auto"/>
            <w:noWrap/>
            <w:vAlign w:val="center"/>
          </w:tcPr>
          <w:p w:rsidR="00506DED" w:rsidRDefault="00506DED">
            <w:pPr>
              <w:widowControl/>
              <w:jc w:val="right"/>
              <w:rPr>
                <w:rFonts w:ascii="宋体" w:eastAsia="宋体" w:hAnsi="宋体" w:cs="宋体"/>
                <w:kern w:val="0"/>
                <w:sz w:val="24"/>
                <w:szCs w:val="24"/>
              </w:rPr>
            </w:pPr>
          </w:p>
        </w:tc>
        <w:tc>
          <w:tcPr>
            <w:tcW w:w="1574" w:type="dxa"/>
            <w:gridSpan w:val="2"/>
            <w:tcBorders>
              <w:top w:val="nil"/>
              <w:left w:val="nil"/>
              <w:bottom w:val="nil"/>
              <w:right w:val="nil"/>
            </w:tcBorders>
            <w:shd w:val="clear" w:color="auto" w:fill="auto"/>
            <w:noWrap/>
            <w:vAlign w:val="center"/>
          </w:tcPr>
          <w:p w:rsidR="00506DED" w:rsidRDefault="00506DED">
            <w:pPr>
              <w:widowControl/>
              <w:jc w:val="right"/>
              <w:rPr>
                <w:rFonts w:ascii="宋体" w:eastAsia="宋体" w:hAnsi="宋体" w:cs="宋体"/>
                <w:kern w:val="0"/>
                <w:sz w:val="24"/>
                <w:szCs w:val="24"/>
              </w:rPr>
            </w:pPr>
          </w:p>
        </w:tc>
        <w:tc>
          <w:tcPr>
            <w:tcW w:w="3547" w:type="dxa"/>
            <w:gridSpan w:val="2"/>
            <w:tcBorders>
              <w:top w:val="nil"/>
              <w:left w:val="nil"/>
              <w:bottom w:val="nil"/>
              <w:right w:val="nil"/>
            </w:tcBorders>
            <w:shd w:val="clear" w:color="auto" w:fill="auto"/>
            <w:noWrap/>
            <w:vAlign w:val="center"/>
          </w:tcPr>
          <w:p w:rsidR="00506DED" w:rsidRDefault="00506DED">
            <w:pPr>
              <w:widowControl/>
              <w:jc w:val="right"/>
              <w:rPr>
                <w:rFonts w:ascii="宋体" w:eastAsia="宋体" w:hAnsi="宋体" w:cs="宋体"/>
                <w:kern w:val="0"/>
                <w:sz w:val="24"/>
                <w:szCs w:val="24"/>
              </w:rPr>
            </w:pPr>
          </w:p>
        </w:tc>
        <w:tc>
          <w:tcPr>
            <w:tcW w:w="435" w:type="dxa"/>
            <w:tcBorders>
              <w:top w:val="nil"/>
              <w:left w:val="nil"/>
              <w:bottom w:val="nil"/>
              <w:right w:val="nil"/>
            </w:tcBorders>
            <w:shd w:val="clear" w:color="auto" w:fill="auto"/>
            <w:noWrap/>
            <w:vAlign w:val="center"/>
          </w:tcPr>
          <w:p w:rsidR="00506DED" w:rsidRDefault="00506DED">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tcPr>
          <w:p w:rsidR="00506DED" w:rsidRDefault="00506DED">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center"/>
          </w:tcPr>
          <w:p w:rsidR="00506DED" w:rsidRDefault="00506DED">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center"/>
          </w:tcPr>
          <w:p w:rsidR="00506DED" w:rsidRDefault="00506DED">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tcPr>
          <w:p w:rsidR="00506DED" w:rsidRDefault="00506DED">
            <w:pPr>
              <w:widowControl/>
              <w:jc w:val="right"/>
              <w:rPr>
                <w:rFonts w:ascii="宋体" w:eastAsia="宋体" w:hAnsi="宋体" w:cs="宋体"/>
                <w:kern w:val="0"/>
                <w:sz w:val="24"/>
                <w:szCs w:val="24"/>
              </w:rPr>
            </w:pPr>
          </w:p>
        </w:tc>
      </w:tr>
      <w:tr w:rsidR="00506DED">
        <w:trPr>
          <w:trHeight w:val="360"/>
        </w:trPr>
        <w:tc>
          <w:tcPr>
            <w:tcW w:w="15521" w:type="dxa"/>
            <w:gridSpan w:val="11"/>
            <w:tcBorders>
              <w:top w:val="nil"/>
              <w:left w:val="nil"/>
              <w:bottom w:val="nil"/>
              <w:right w:val="nil"/>
            </w:tcBorders>
            <w:shd w:val="clear" w:color="auto" w:fill="auto"/>
            <w:noWrap/>
            <w:vAlign w:val="center"/>
          </w:tcPr>
          <w:p w:rsidR="00506DED" w:rsidRDefault="006B74D1">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财政拨款收入支出决算总表</w:t>
            </w:r>
          </w:p>
        </w:tc>
      </w:tr>
      <w:tr w:rsidR="00506DED">
        <w:trPr>
          <w:trHeight w:val="199"/>
        </w:trPr>
        <w:tc>
          <w:tcPr>
            <w:tcW w:w="3595"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6"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3"/>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公开04表</w:t>
            </w:r>
          </w:p>
        </w:tc>
      </w:tr>
      <w:tr w:rsidR="00506DED">
        <w:trPr>
          <w:trHeight w:val="300"/>
        </w:trPr>
        <w:tc>
          <w:tcPr>
            <w:tcW w:w="3595" w:type="dxa"/>
            <w:tcBorders>
              <w:top w:val="nil"/>
              <w:left w:val="nil"/>
              <w:bottom w:val="nil"/>
              <w:right w:val="nil"/>
            </w:tcBorders>
            <w:shd w:val="clear" w:color="000000" w:fill="FFFFFF"/>
            <w:noWrap/>
            <w:vAlign w:val="center"/>
          </w:tcPr>
          <w:p w:rsidR="00506DED" w:rsidRDefault="006B74D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部门：湖南省少年儿童图书馆</w:t>
            </w:r>
          </w:p>
        </w:tc>
        <w:tc>
          <w:tcPr>
            <w:tcW w:w="436"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3"/>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506DED">
        <w:trPr>
          <w:trHeight w:val="402"/>
        </w:trPr>
        <w:tc>
          <w:tcPr>
            <w:tcW w:w="510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10412" w:type="dxa"/>
            <w:gridSpan w:val="8"/>
            <w:tcBorders>
              <w:top w:val="single" w:sz="4" w:space="0" w:color="auto"/>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506DED">
        <w:trPr>
          <w:trHeight w:val="63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43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07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金额</w:t>
            </w:r>
          </w:p>
        </w:tc>
        <w:tc>
          <w:tcPr>
            <w:tcW w:w="3411"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1067"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573"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394" w:type="dxa"/>
            <w:tcBorders>
              <w:top w:val="nil"/>
              <w:left w:val="nil"/>
              <w:bottom w:val="single" w:sz="4" w:space="0" w:color="auto"/>
              <w:right w:val="single" w:sz="4" w:space="0" w:color="auto"/>
            </w:tcBorders>
            <w:shd w:val="clear" w:color="auto" w:fill="auto"/>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一般公共预算财政拨款</w:t>
            </w:r>
          </w:p>
        </w:tc>
        <w:tc>
          <w:tcPr>
            <w:tcW w:w="1394" w:type="dxa"/>
            <w:tcBorders>
              <w:top w:val="nil"/>
              <w:left w:val="nil"/>
              <w:bottom w:val="single" w:sz="4" w:space="0" w:color="auto"/>
              <w:right w:val="single" w:sz="4" w:space="0" w:color="auto"/>
            </w:tcBorders>
            <w:shd w:val="clear" w:color="auto" w:fill="auto"/>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政府性基金预算财政拨款</w:t>
            </w:r>
          </w:p>
        </w:tc>
        <w:tc>
          <w:tcPr>
            <w:tcW w:w="1573" w:type="dxa"/>
            <w:tcBorders>
              <w:top w:val="nil"/>
              <w:left w:val="nil"/>
              <w:bottom w:val="single" w:sz="4" w:space="0" w:color="auto"/>
              <w:right w:val="single" w:sz="4" w:space="0" w:color="auto"/>
            </w:tcBorders>
            <w:shd w:val="clear" w:color="auto" w:fill="auto"/>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国有资本经营预算财政拨款</w:t>
            </w:r>
          </w:p>
        </w:tc>
      </w:tr>
      <w:tr w:rsidR="00506DED">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43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411"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1067"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394"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394"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573"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r>
      <w:tr w:rsidR="00506DED">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一、一般公共预算财政拨款</w:t>
            </w:r>
          </w:p>
        </w:tc>
        <w:tc>
          <w:tcPr>
            <w:tcW w:w="43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1</w:t>
            </w:r>
          </w:p>
        </w:tc>
        <w:tc>
          <w:tcPr>
            <w:tcW w:w="107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1997.31　</w:t>
            </w:r>
          </w:p>
        </w:tc>
        <w:tc>
          <w:tcPr>
            <w:tcW w:w="3411"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15</w:t>
            </w:r>
          </w:p>
        </w:tc>
        <w:tc>
          <w:tcPr>
            <w:tcW w:w="1573"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506DED">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二、政府性基金预算财政拨款</w:t>
            </w:r>
          </w:p>
        </w:tc>
        <w:tc>
          <w:tcPr>
            <w:tcW w:w="43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2</w:t>
            </w:r>
          </w:p>
        </w:tc>
        <w:tc>
          <w:tcPr>
            <w:tcW w:w="107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3411"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二、外交支出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16</w:t>
            </w:r>
          </w:p>
        </w:tc>
        <w:tc>
          <w:tcPr>
            <w:tcW w:w="1573"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506DED">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w:t>
            </w:r>
          </w:p>
        </w:tc>
        <w:tc>
          <w:tcPr>
            <w:tcW w:w="43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3</w:t>
            </w:r>
          </w:p>
        </w:tc>
        <w:tc>
          <w:tcPr>
            <w:tcW w:w="107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3411"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三、教育支出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17</w:t>
            </w:r>
          </w:p>
        </w:tc>
        <w:tc>
          <w:tcPr>
            <w:tcW w:w="1573"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4.00　</w:t>
            </w:r>
          </w:p>
        </w:tc>
        <w:tc>
          <w:tcPr>
            <w:tcW w:w="1394"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4.00　</w:t>
            </w:r>
          </w:p>
        </w:tc>
        <w:tc>
          <w:tcPr>
            <w:tcW w:w="1394"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73"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r>
      <w:tr w:rsidR="00506DED">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4</w:t>
            </w:r>
          </w:p>
        </w:tc>
        <w:tc>
          <w:tcPr>
            <w:tcW w:w="107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四、科学技术支出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18</w:t>
            </w:r>
          </w:p>
        </w:tc>
        <w:tc>
          <w:tcPr>
            <w:tcW w:w="1573"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3.68　</w:t>
            </w:r>
          </w:p>
        </w:tc>
        <w:tc>
          <w:tcPr>
            <w:tcW w:w="1394"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3.68　</w:t>
            </w:r>
          </w:p>
        </w:tc>
        <w:tc>
          <w:tcPr>
            <w:tcW w:w="1394"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73"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r>
      <w:tr w:rsidR="00506DED">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5</w:t>
            </w:r>
          </w:p>
        </w:tc>
        <w:tc>
          <w:tcPr>
            <w:tcW w:w="107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五、文化旅游体育与传媒支出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19</w:t>
            </w:r>
          </w:p>
        </w:tc>
        <w:tc>
          <w:tcPr>
            <w:tcW w:w="1573"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　1625.19</w:t>
            </w:r>
          </w:p>
        </w:tc>
        <w:tc>
          <w:tcPr>
            <w:tcW w:w="1394"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　1625.19</w:t>
            </w:r>
          </w:p>
        </w:tc>
        <w:tc>
          <w:tcPr>
            <w:tcW w:w="1394" w:type="dxa"/>
            <w:tcBorders>
              <w:top w:val="nil"/>
              <w:left w:val="nil"/>
              <w:bottom w:val="single" w:sz="4" w:space="0" w:color="auto"/>
              <w:right w:val="single" w:sz="4" w:space="0" w:color="auto"/>
            </w:tcBorders>
            <w:shd w:val="clear" w:color="auto" w:fill="auto"/>
            <w:noWrap/>
          </w:tcPr>
          <w:p w:rsidR="00506DED" w:rsidRDefault="006B74D1">
            <w:pPr>
              <w:jc w:val="right"/>
            </w:pPr>
            <w:r>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tcPr>
          <w:p w:rsidR="00506DED" w:rsidRDefault="006B74D1">
            <w:pPr>
              <w:jc w:val="right"/>
            </w:pPr>
            <w:r>
              <w:rPr>
                <w:rFonts w:ascii="宋体" w:eastAsia="宋体" w:hAnsi="宋体" w:cs="宋体" w:hint="eastAsia"/>
                <w:kern w:val="0"/>
                <w:sz w:val="22"/>
              </w:rPr>
              <w:t>0.00</w:t>
            </w:r>
          </w:p>
        </w:tc>
      </w:tr>
      <w:tr w:rsidR="00506DED">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6</w:t>
            </w:r>
          </w:p>
        </w:tc>
        <w:tc>
          <w:tcPr>
            <w:tcW w:w="107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六、社会保障和就业支出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20</w:t>
            </w:r>
          </w:p>
        </w:tc>
        <w:tc>
          <w:tcPr>
            <w:tcW w:w="1573"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79.00　</w:t>
            </w:r>
          </w:p>
        </w:tc>
        <w:tc>
          <w:tcPr>
            <w:tcW w:w="1394"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79.00　</w:t>
            </w:r>
          </w:p>
        </w:tc>
        <w:tc>
          <w:tcPr>
            <w:tcW w:w="1394" w:type="dxa"/>
            <w:tcBorders>
              <w:top w:val="nil"/>
              <w:left w:val="nil"/>
              <w:bottom w:val="single" w:sz="4" w:space="0" w:color="auto"/>
              <w:right w:val="single" w:sz="4" w:space="0" w:color="auto"/>
            </w:tcBorders>
            <w:shd w:val="clear" w:color="auto" w:fill="auto"/>
            <w:noWrap/>
          </w:tcPr>
          <w:p w:rsidR="00506DED" w:rsidRDefault="006B74D1">
            <w:pPr>
              <w:jc w:val="right"/>
            </w:pPr>
            <w:r>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tcPr>
          <w:p w:rsidR="00506DED" w:rsidRDefault="006B74D1">
            <w:pPr>
              <w:jc w:val="right"/>
            </w:pPr>
            <w:r>
              <w:rPr>
                <w:rFonts w:ascii="宋体" w:eastAsia="宋体" w:hAnsi="宋体" w:cs="宋体" w:hint="eastAsia"/>
                <w:kern w:val="0"/>
                <w:sz w:val="22"/>
              </w:rPr>
              <w:t>0.00</w:t>
            </w:r>
          </w:p>
        </w:tc>
      </w:tr>
      <w:tr w:rsidR="00506DED">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7</w:t>
            </w:r>
          </w:p>
        </w:tc>
        <w:tc>
          <w:tcPr>
            <w:tcW w:w="107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七、卫生健康支出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21</w:t>
            </w:r>
          </w:p>
        </w:tc>
        <w:tc>
          <w:tcPr>
            <w:tcW w:w="1573"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3.00　</w:t>
            </w:r>
          </w:p>
        </w:tc>
        <w:tc>
          <w:tcPr>
            <w:tcW w:w="1394"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3.00　</w:t>
            </w:r>
          </w:p>
        </w:tc>
        <w:tc>
          <w:tcPr>
            <w:tcW w:w="1394" w:type="dxa"/>
            <w:tcBorders>
              <w:top w:val="nil"/>
              <w:left w:val="nil"/>
              <w:bottom w:val="single" w:sz="4" w:space="0" w:color="auto"/>
              <w:right w:val="single" w:sz="4" w:space="0" w:color="auto"/>
            </w:tcBorders>
            <w:shd w:val="clear" w:color="auto" w:fill="auto"/>
            <w:noWrap/>
          </w:tcPr>
          <w:p w:rsidR="00506DED" w:rsidRDefault="006B74D1">
            <w:pPr>
              <w:jc w:val="right"/>
            </w:pPr>
            <w:r>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tcPr>
          <w:p w:rsidR="00506DED" w:rsidRDefault="006B74D1">
            <w:pPr>
              <w:jc w:val="right"/>
            </w:pPr>
            <w:r>
              <w:rPr>
                <w:rFonts w:ascii="宋体" w:eastAsia="宋体" w:hAnsi="宋体" w:cs="宋体" w:hint="eastAsia"/>
                <w:kern w:val="0"/>
                <w:sz w:val="22"/>
              </w:rPr>
              <w:t>0.00</w:t>
            </w:r>
          </w:p>
        </w:tc>
      </w:tr>
      <w:tr w:rsidR="00506DED">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8</w:t>
            </w:r>
          </w:p>
        </w:tc>
        <w:tc>
          <w:tcPr>
            <w:tcW w:w="107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八、住房保障支出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22</w:t>
            </w:r>
          </w:p>
        </w:tc>
        <w:tc>
          <w:tcPr>
            <w:tcW w:w="1573"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　90.13</w:t>
            </w:r>
          </w:p>
        </w:tc>
        <w:tc>
          <w:tcPr>
            <w:tcW w:w="1394"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　90.13</w:t>
            </w:r>
          </w:p>
        </w:tc>
        <w:tc>
          <w:tcPr>
            <w:tcW w:w="1394" w:type="dxa"/>
            <w:tcBorders>
              <w:top w:val="nil"/>
              <w:left w:val="nil"/>
              <w:bottom w:val="single" w:sz="4" w:space="0" w:color="auto"/>
              <w:right w:val="single" w:sz="4" w:space="0" w:color="auto"/>
            </w:tcBorders>
            <w:shd w:val="clear" w:color="auto" w:fill="auto"/>
            <w:noWrap/>
          </w:tcPr>
          <w:p w:rsidR="00506DED" w:rsidRDefault="006B74D1">
            <w:pPr>
              <w:jc w:val="right"/>
            </w:pPr>
            <w:r>
              <w:rPr>
                <w:rFonts w:ascii="宋体" w:eastAsia="宋体" w:hAnsi="宋体" w:cs="宋体" w:hint="eastAsia"/>
                <w:kern w:val="0"/>
                <w:sz w:val="22"/>
              </w:rPr>
              <w:t>0.00</w:t>
            </w:r>
          </w:p>
        </w:tc>
        <w:tc>
          <w:tcPr>
            <w:tcW w:w="1573" w:type="dxa"/>
            <w:tcBorders>
              <w:top w:val="nil"/>
              <w:left w:val="nil"/>
              <w:bottom w:val="single" w:sz="4" w:space="0" w:color="auto"/>
              <w:right w:val="single" w:sz="4" w:space="0" w:color="auto"/>
            </w:tcBorders>
            <w:shd w:val="clear" w:color="auto" w:fill="auto"/>
            <w:noWrap/>
          </w:tcPr>
          <w:p w:rsidR="00506DED" w:rsidRDefault="006B74D1">
            <w:pPr>
              <w:jc w:val="right"/>
            </w:pPr>
            <w:r>
              <w:rPr>
                <w:rFonts w:ascii="宋体" w:eastAsia="宋体" w:hAnsi="宋体" w:cs="宋体" w:hint="eastAsia"/>
                <w:kern w:val="0"/>
                <w:sz w:val="22"/>
              </w:rPr>
              <w:t>0.00</w:t>
            </w:r>
          </w:p>
        </w:tc>
      </w:tr>
      <w:tr w:rsidR="00506DED">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43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9</w:t>
            </w:r>
          </w:p>
        </w:tc>
        <w:tc>
          <w:tcPr>
            <w:tcW w:w="107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1997.31　</w:t>
            </w:r>
          </w:p>
        </w:tc>
        <w:tc>
          <w:tcPr>
            <w:tcW w:w="3411"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1067"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23</w:t>
            </w:r>
          </w:p>
        </w:tc>
        <w:tc>
          <w:tcPr>
            <w:tcW w:w="1573"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1805.00　</w:t>
            </w:r>
          </w:p>
        </w:tc>
        <w:tc>
          <w:tcPr>
            <w:tcW w:w="1394"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1805.00　</w:t>
            </w:r>
          </w:p>
        </w:tc>
        <w:tc>
          <w:tcPr>
            <w:tcW w:w="1394"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73"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bCs/>
                <w:kern w:val="0"/>
                <w:sz w:val="22"/>
              </w:rPr>
            </w:pPr>
            <w:r>
              <w:rPr>
                <w:rFonts w:ascii="宋体" w:eastAsia="宋体" w:hAnsi="宋体" w:cs="宋体" w:hint="eastAsia"/>
                <w:bCs/>
                <w:kern w:val="0"/>
                <w:sz w:val="22"/>
              </w:rPr>
              <w:t xml:space="preserve">　0.00</w:t>
            </w:r>
          </w:p>
        </w:tc>
      </w:tr>
      <w:tr w:rsidR="00506DED">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年初财政拨款结转和结余</w:t>
            </w:r>
          </w:p>
        </w:tc>
        <w:tc>
          <w:tcPr>
            <w:tcW w:w="43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10</w:t>
            </w:r>
          </w:p>
        </w:tc>
        <w:tc>
          <w:tcPr>
            <w:tcW w:w="107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162.95　</w:t>
            </w:r>
          </w:p>
        </w:tc>
        <w:tc>
          <w:tcPr>
            <w:tcW w:w="3411"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年末财政拨款结转和结余</w:t>
            </w:r>
          </w:p>
        </w:tc>
        <w:tc>
          <w:tcPr>
            <w:tcW w:w="1067"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24</w:t>
            </w:r>
          </w:p>
        </w:tc>
        <w:tc>
          <w:tcPr>
            <w:tcW w:w="1573"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355.26　</w:t>
            </w:r>
          </w:p>
        </w:tc>
        <w:tc>
          <w:tcPr>
            <w:tcW w:w="1394"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　355.26　</w:t>
            </w:r>
          </w:p>
        </w:tc>
        <w:tc>
          <w:tcPr>
            <w:tcW w:w="1394"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73"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bCs/>
                <w:kern w:val="0"/>
                <w:sz w:val="22"/>
              </w:rPr>
            </w:pPr>
            <w:r>
              <w:rPr>
                <w:rFonts w:ascii="宋体" w:eastAsia="宋体" w:hAnsi="宋体" w:cs="宋体" w:hint="eastAsia"/>
                <w:bCs/>
                <w:kern w:val="0"/>
                <w:sz w:val="22"/>
              </w:rPr>
              <w:t xml:space="preserve">　0.00</w:t>
            </w:r>
          </w:p>
        </w:tc>
      </w:tr>
      <w:tr w:rsidR="00506DED">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 xml:space="preserve">      一般公共预算财政拨款</w:t>
            </w:r>
          </w:p>
        </w:tc>
        <w:tc>
          <w:tcPr>
            <w:tcW w:w="43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11</w:t>
            </w:r>
          </w:p>
        </w:tc>
        <w:tc>
          <w:tcPr>
            <w:tcW w:w="107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162.95　</w:t>
            </w:r>
          </w:p>
        </w:tc>
        <w:tc>
          <w:tcPr>
            <w:tcW w:w="3411"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25</w:t>
            </w:r>
          </w:p>
        </w:tc>
        <w:tc>
          <w:tcPr>
            <w:tcW w:w="1573"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506DED">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 xml:space="preserve">        政府性基金预算财政拨款</w:t>
            </w:r>
          </w:p>
        </w:tc>
        <w:tc>
          <w:tcPr>
            <w:tcW w:w="43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12</w:t>
            </w:r>
          </w:p>
        </w:tc>
        <w:tc>
          <w:tcPr>
            <w:tcW w:w="107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3411"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26</w:t>
            </w:r>
          </w:p>
        </w:tc>
        <w:tc>
          <w:tcPr>
            <w:tcW w:w="1573"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506DED">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 xml:space="preserve">      国有资本经营预算财政拨款</w:t>
            </w:r>
          </w:p>
        </w:tc>
        <w:tc>
          <w:tcPr>
            <w:tcW w:w="43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13</w:t>
            </w:r>
          </w:p>
        </w:tc>
        <w:tc>
          <w:tcPr>
            <w:tcW w:w="107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3411"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27</w:t>
            </w:r>
          </w:p>
        </w:tc>
        <w:tc>
          <w:tcPr>
            <w:tcW w:w="1573"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506DED">
        <w:trPr>
          <w:trHeight w:val="402"/>
        </w:trPr>
        <w:tc>
          <w:tcPr>
            <w:tcW w:w="3595" w:type="dxa"/>
            <w:tcBorders>
              <w:top w:val="nil"/>
              <w:left w:val="single" w:sz="4" w:space="0" w:color="auto"/>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436"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14</w:t>
            </w:r>
          </w:p>
        </w:tc>
        <w:tc>
          <w:tcPr>
            <w:tcW w:w="107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2160.26　</w:t>
            </w:r>
          </w:p>
        </w:tc>
        <w:tc>
          <w:tcPr>
            <w:tcW w:w="3411" w:type="dxa"/>
            <w:gridSpan w:val="2"/>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1067" w:type="dxa"/>
            <w:gridSpan w:val="2"/>
            <w:tcBorders>
              <w:top w:val="nil"/>
              <w:left w:val="nil"/>
              <w:bottom w:val="single" w:sz="4" w:space="0" w:color="auto"/>
              <w:right w:val="single" w:sz="4" w:space="0" w:color="auto"/>
            </w:tcBorders>
            <w:shd w:val="clear" w:color="000000" w:fill="FFFFFF"/>
            <w:noWrap/>
            <w:vAlign w:val="center"/>
          </w:tcPr>
          <w:p w:rsidR="00506DED" w:rsidRDefault="006B74D1">
            <w:pPr>
              <w:widowControl/>
              <w:jc w:val="center"/>
              <w:rPr>
                <w:rFonts w:ascii="宋体" w:eastAsia="宋体" w:hAnsi="宋体" w:cs="宋体"/>
                <w:kern w:val="0"/>
                <w:sz w:val="22"/>
              </w:rPr>
            </w:pPr>
            <w:r>
              <w:rPr>
                <w:rFonts w:ascii="宋体" w:eastAsia="宋体" w:hAnsi="宋体" w:cs="宋体" w:hint="eastAsia"/>
                <w:kern w:val="0"/>
                <w:sz w:val="22"/>
              </w:rPr>
              <w:t>28</w:t>
            </w:r>
          </w:p>
        </w:tc>
        <w:tc>
          <w:tcPr>
            <w:tcW w:w="1573"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2160.26　</w:t>
            </w:r>
          </w:p>
        </w:tc>
        <w:tc>
          <w:tcPr>
            <w:tcW w:w="1394" w:type="dxa"/>
            <w:tcBorders>
              <w:top w:val="nil"/>
              <w:left w:val="nil"/>
              <w:bottom w:val="single" w:sz="4" w:space="0" w:color="auto"/>
              <w:right w:val="single" w:sz="4" w:space="0" w:color="auto"/>
            </w:tcBorders>
            <w:shd w:val="clear" w:color="000000" w:fill="FFFFFF"/>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　2160.26</w:t>
            </w:r>
          </w:p>
        </w:tc>
        <w:tc>
          <w:tcPr>
            <w:tcW w:w="1394"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　0.00</w:t>
            </w:r>
          </w:p>
        </w:tc>
        <w:tc>
          <w:tcPr>
            <w:tcW w:w="1573"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 xml:space="preserve">　0.00</w:t>
            </w:r>
          </w:p>
        </w:tc>
      </w:tr>
      <w:tr w:rsidR="00506DED">
        <w:trPr>
          <w:trHeight w:val="585"/>
        </w:trPr>
        <w:tc>
          <w:tcPr>
            <w:tcW w:w="15521" w:type="dxa"/>
            <w:gridSpan w:val="11"/>
            <w:tcBorders>
              <w:top w:val="nil"/>
              <w:left w:val="nil"/>
              <w:bottom w:val="nil"/>
              <w:right w:val="nil"/>
            </w:tcBorders>
            <w:shd w:val="clear" w:color="auto" w:fill="auto"/>
            <w:vAlign w:val="center"/>
          </w:tcPr>
          <w:p w:rsidR="00506DED" w:rsidRDefault="006B74D1">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bl>
    <w:p w:rsidR="00506DED" w:rsidRDefault="00506DED">
      <w:pPr>
        <w:widowControl/>
        <w:jc w:val="center"/>
        <w:rPr>
          <w:rFonts w:ascii="Times New Roman" w:eastAsia="方正小标宋_GBK" w:hAnsi="Times New Roman" w:cs="Times New Roman"/>
          <w:kern w:val="0"/>
          <w:sz w:val="36"/>
          <w:szCs w:val="36"/>
        </w:rPr>
      </w:pPr>
    </w:p>
    <w:p w:rsidR="00506DED" w:rsidRDefault="006B74D1">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一般公共预算财政拨款支出决算表</w:t>
      </w:r>
      <w:bookmarkEnd w:id="1"/>
    </w:p>
    <w:p w:rsidR="00506DED" w:rsidRDefault="006B74D1" w:rsidP="00A539F3">
      <w:pPr>
        <w:widowControl/>
        <w:spacing w:beforeLines="50"/>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湖南省少年儿童图书馆</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506DED" w:rsidRDefault="006B74D1">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tblPr>
      <w:tblGrid>
        <w:gridCol w:w="1200"/>
        <w:gridCol w:w="3527"/>
        <w:gridCol w:w="3000"/>
        <w:gridCol w:w="3492"/>
        <w:gridCol w:w="3000"/>
      </w:tblGrid>
      <w:tr w:rsidR="00506DED">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506DED" w:rsidRDefault="006B74D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tcPr>
          <w:p w:rsidR="00506DED" w:rsidRDefault="006B74D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506DED">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506DED" w:rsidRDefault="006B74D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tcPr>
          <w:p w:rsidR="00506DED" w:rsidRDefault="006B74D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tcPr>
          <w:p w:rsidR="00506DED" w:rsidRDefault="006B74D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506DED" w:rsidRDefault="006B74D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506DED" w:rsidRDefault="006B74D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506DED">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506DED" w:rsidRDefault="00506DED">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506DED" w:rsidRDefault="00506DED">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506DED" w:rsidRDefault="00506DED">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506DED" w:rsidRDefault="00506DED">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506DED" w:rsidRDefault="00506DED">
            <w:pPr>
              <w:widowControl/>
              <w:jc w:val="left"/>
              <w:rPr>
                <w:rFonts w:ascii="Times New Roman" w:eastAsia="仿宋_GB2312" w:hAnsi="Times New Roman" w:cs="Times New Roman"/>
                <w:kern w:val="0"/>
                <w:szCs w:val="21"/>
              </w:rPr>
            </w:pPr>
          </w:p>
        </w:tc>
      </w:tr>
      <w:tr w:rsidR="00506DED">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506DED" w:rsidRDefault="00506DED">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506DED" w:rsidRDefault="00506DED">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506DED" w:rsidRDefault="00506DED">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506DED" w:rsidRDefault="00506DED">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506DED" w:rsidRDefault="00506DED">
            <w:pPr>
              <w:widowControl/>
              <w:jc w:val="left"/>
              <w:rPr>
                <w:rFonts w:ascii="Times New Roman" w:eastAsia="仿宋_GB2312" w:hAnsi="Times New Roman" w:cs="Times New Roman"/>
                <w:kern w:val="0"/>
                <w:szCs w:val="21"/>
              </w:rPr>
            </w:pPr>
          </w:p>
        </w:tc>
      </w:tr>
      <w:tr w:rsidR="00506DED">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506DED">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1805.00</w:t>
            </w:r>
          </w:p>
        </w:tc>
        <w:tc>
          <w:tcPr>
            <w:tcW w:w="3492" w:type="dxa"/>
            <w:tcBorders>
              <w:top w:val="nil"/>
              <w:left w:val="nil"/>
              <w:bottom w:val="single" w:sz="4" w:space="0" w:color="auto"/>
              <w:right w:val="single" w:sz="4" w:space="0" w:color="auto"/>
            </w:tcBorders>
            <w:shd w:val="clear" w:color="auto" w:fill="auto"/>
            <w:vAlign w:val="center"/>
          </w:tcPr>
          <w:p w:rsidR="00506DED" w:rsidRDefault="006B74D1">
            <w:pPr>
              <w:widowControl/>
              <w:jc w:val="right"/>
              <w:rPr>
                <w:rFonts w:ascii="宋体" w:eastAsia="宋体" w:hAnsi="宋体" w:cs="宋体"/>
                <w:kern w:val="0"/>
                <w:sz w:val="22"/>
              </w:rPr>
            </w:pPr>
            <w:r>
              <w:rPr>
                <w:rFonts w:ascii="宋体" w:eastAsia="宋体" w:hAnsi="宋体" w:cs="宋体" w:hint="eastAsia"/>
                <w:kern w:val="0"/>
                <w:sz w:val="22"/>
              </w:rPr>
              <w:t>956.44</w:t>
            </w:r>
            <w:r>
              <w:rPr>
                <w:rFonts w:ascii="宋体" w:eastAsia="宋体" w:hAnsi="宋体" w:cs="宋体"/>
                <w:kern w:val="0"/>
                <w:sz w:val="22"/>
              </w:rPr>
              <w:t xml:space="preserve">　　</w:t>
            </w:r>
          </w:p>
        </w:tc>
        <w:tc>
          <w:tcPr>
            <w:tcW w:w="3000" w:type="dxa"/>
            <w:tcBorders>
              <w:top w:val="nil"/>
              <w:left w:val="nil"/>
              <w:bottom w:val="single" w:sz="4" w:space="0" w:color="auto"/>
              <w:right w:val="single" w:sz="8" w:space="0" w:color="auto"/>
            </w:tcBorders>
            <w:shd w:val="clear" w:color="auto" w:fill="auto"/>
            <w:vAlign w:val="center"/>
          </w:tcPr>
          <w:p w:rsidR="00506DED" w:rsidRDefault="006B74D1">
            <w:pPr>
              <w:widowControl/>
              <w:jc w:val="right"/>
              <w:rPr>
                <w:rFonts w:ascii="宋体" w:eastAsia="宋体" w:hAnsi="宋体" w:cs="宋体"/>
                <w:kern w:val="0"/>
                <w:sz w:val="22"/>
              </w:rPr>
            </w:pPr>
            <w:r>
              <w:rPr>
                <w:rFonts w:ascii="宋体" w:eastAsia="宋体" w:hAnsi="宋体" w:cs="宋体"/>
                <w:kern w:val="0"/>
                <w:sz w:val="22"/>
              </w:rPr>
              <w:t xml:space="preserve">　</w:t>
            </w:r>
            <w:r>
              <w:rPr>
                <w:rFonts w:ascii="宋体" w:eastAsia="宋体" w:hAnsi="宋体" w:cs="宋体" w:hint="eastAsia"/>
                <w:kern w:val="0"/>
                <w:sz w:val="22"/>
              </w:rPr>
              <w:t>848.56</w:t>
            </w:r>
          </w:p>
        </w:tc>
      </w:tr>
      <w:tr w:rsidR="00506DE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205</w:t>
            </w:r>
          </w:p>
        </w:tc>
        <w:tc>
          <w:tcPr>
            <w:tcW w:w="3527" w:type="dxa"/>
            <w:tcBorders>
              <w:top w:val="nil"/>
              <w:left w:val="nil"/>
              <w:bottom w:val="single" w:sz="4" w:space="0" w:color="auto"/>
              <w:right w:val="single" w:sz="4" w:space="0" w:color="auto"/>
            </w:tcBorders>
            <w:shd w:val="clear" w:color="auto" w:fill="auto"/>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教育支出</w:t>
            </w:r>
          </w:p>
        </w:tc>
        <w:tc>
          <w:tcPr>
            <w:tcW w:w="3000"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4.00</w:t>
            </w:r>
          </w:p>
        </w:tc>
        <w:tc>
          <w:tcPr>
            <w:tcW w:w="3492"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2.00</w:t>
            </w:r>
          </w:p>
        </w:tc>
        <w:tc>
          <w:tcPr>
            <w:tcW w:w="3000" w:type="dxa"/>
            <w:tcBorders>
              <w:top w:val="nil"/>
              <w:left w:val="nil"/>
              <w:bottom w:val="single" w:sz="4" w:space="0" w:color="auto"/>
              <w:right w:val="single" w:sz="8"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2.00</w:t>
            </w:r>
          </w:p>
        </w:tc>
      </w:tr>
      <w:tr w:rsidR="00506DE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20508</w:t>
            </w:r>
          </w:p>
        </w:tc>
        <w:tc>
          <w:tcPr>
            <w:tcW w:w="3527" w:type="dxa"/>
            <w:tcBorders>
              <w:top w:val="nil"/>
              <w:left w:val="nil"/>
              <w:bottom w:val="single" w:sz="4" w:space="0" w:color="auto"/>
              <w:right w:val="single" w:sz="4" w:space="0" w:color="auto"/>
            </w:tcBorders>
            <w:shd w:val="clear" w:color="auto" w:fill="auto"/>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进修及培训</w:t>
            </w:r>
          </w:p>
        </w:tc>
        <w:tc>
          <w:tcPr>
            <w:tcW w:w="3000"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4.00</w:t>
            </w:r>
          </w:p>
        </w:tc>
        <w:tc>
          <w:tcPr>
            <w:tcW w:w="3492"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2.00</w:t>
            </w:r>
          </w:p>
        </w:tc>
        <w:tc>
          <w:tcPr>
            <w:tcW w:w="3000" w:type="dxa"/>
            <w:tcBorders>
              <w:top w:val="nil"/>
              <w:left w:val="nil"/>
              <w:bottom w:val="single" w:sz="4" w:space="0" w:color="auto"/>
              <w:right w:val="single" w:sz="8"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2.00</w:t>
            </w:r>
          </w:p>
        </w:tc>
      </w:tr>
      <w:tr w:rsidR="00506DE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506DED" w:rsidRDefault="006B74D1">
            <w:pPr>
              <w:widowControl/>
              <w:jc w:val="left"/>
              <w:textAlignment w:val="center"/>
            </w:pPr>
            <w:r>
              <w:rPr>
                <w:rFonts w:ascii="宋体" w:eastAsia="宋体" w:hAnsi="宋体" w:cs="宋体" w:hint="eastAsia"/>
                <w:color w:val="000000"/>
                <w:kern w:val="0"/>
                <w:sz w:val="20"/>
                <w:szCs w:val="20"/>
              </w:rPr>
              <w:t>2050803</w:t>
            </w:r>
          </w:p>
        </w:tc>
        <w:tc>
          <w:tcPr>
            <w:tcW w:w="3527" w:type="dxa"/>
            <w:tcBorders>
              <w:top w:val="nil"/>
              <w:left w:val="nil"/>
              <w:bottom w:val="single" w:sz="4" w:space="0" w:color="auto"/>
              <w:right w:val="single" w:sz="4" w:space="0" w:color="auto"/>
            </w:tcBorders>
            <w:shd w:val="clear" w:color="auto" w:fill="auto"/>
            <w:vAlign w:val="center"/>
          </w:tcPr>
          <w:p w:rsidR="00506DED" w:rsidRDefault="006B74D1">
            <w:pPr>
              <w:widowControl/>
              <w:jc w:val="left"/>
              <w:textAlignment w:val="center"/>
            </w:pPr>
            <w:r>
              <w:rPr>
                <w:rFonts w:ascii="宋体" w:eastAsia="宋体" w:hAnsi="宋体" w:cs="宋体" w:hint="eastAsia"/>
                <w:color w:val="000000"/>
                <w:kern w:val="0"/>
                <w:sz w:val="20"/>
                <w:szCs w:val="20"/>
              </w:rPr>
              <w:t xml:space="preserve">  培训支出</w:t>
            </w:r>
          </w:p>
        </w:tc>
        <w:tc>
          <w:tcPr>
            <w:tcW w:w="3000"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4.00</w:t>
            </w:r>
          </w:p>
        </w:tc>
        <w:tc>
          <w:tcPr>
            <w:tcW w:w="3492"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2.00</w:t>
            </w:r>
          </w:p>
        </w:tc>
        <w:tc>
          <w:tcPr>
            <w:tcW w:w="3000" w:type="dxa"/>
            <w:tcBorders>
              <w:top w:val="nil"/>
              <w:left w:val="nil"/>
              <w:bottom w:val="single" w:sz="4" w:space="0" w:color="auto"/>
              <w:right w:val="single" w:sz="8"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2.00</w:t>
            </w:r>
          </w:p>
        </w:tc>
      </w:tr>
      <w:tr w:rsidR="00506DE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206</w:t>
            </w:r>
          </w:p>
        </w:tc>
        <w:tc>
          <w:tcPr>
            <w:tcW w:w="3527" w:type="dxa"/>
            <w:tcBorders>
              <w:top w:val="nil"/>
              <w:left w:val="nil"/>
              <w:bottom w:val="single" w:sz="4" w:space="0" w:color="auto"/>
              <w:right w:val="single" w:sz="4" w:space="0" w:color="auto"/>
            </w:tcBorders>
            <w:shd w:val="clear" w:color="auto" w:fill="auto"/>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科学技术支出</w:t>
            </w:r>
          </w:p>
        </w:tc>
        <w:tc>
          <w:tcPr>
            <w:tcW w:w="3000"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3.68</w:t>
            </w:r>
          </w:p>
        </w:tc>
        <w:tc>
          <w:tcPr>
            <w:tcW w:w="3492"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0.00</w:t>
            </w:r>
          </w:p>
        </w:tc>
        <w:tc>
          <w:tcPr>
            <w:tcW w:w="3000" w:type="dxa"/>
            <w:tcBorders>
              <w:top w:val="nil"/>
              <w:left w:val="nil"/>
              <w:bottom w:val="single" w:sz="4" w:space="0" w:color="auto"/>
              <w:right w:val="single" w:sz="8"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3.68</w:t>
            </w:r>
          </w:p>
        </w:tc>
      </w:tr>
      <w:tr w:rsidR="00506DE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20602</w:t>
            </w:r>
          </w:p>
        </w:tc>
        <w:tc>
          <w:tcPr>
            <w:tcW w:w="3527" w:type="dxa"/>
            <w:tcBorders>
              <w:top w:val="nil"/>
              <w:left w:val="nil"/>
              <w:bottom w:val="single" w:sz="4" w:space="0" w:color="auto"/>
              <w:right w:val="single" w:sz="4" w:space="0" w:color="auto"/>
            </w:tcBorders>
            <w:shd w:val="clear" w:color="auto" w:fill="auto"/>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基础研究</w:t>
            </w:r>
          </w:p>
        </w:tc>
        <w:tc>
          <w:tcPr>
            <w:tcW w:w="3000"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3.68</w:t>
            </w:r>
          </w:p>
        </w:tc>
        <w:tc>
          <w:tcPr>
            <w:tcW w:w="3492"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0.00</w:t>
            </w:r>
          </w:p>
        </w:tc>
        <w:tc>
          <w:tcPr>
            <w:tcW w:w="3000" w:type="dxa"/>
            <w:tcBorders>
              <w:top w:val="nil"/>
              <w:left w:val="nil"/>
              <w:bottom w:val="single" w:sz="4" w:space="0" w:color="auto"/>
              <w:right w:val="single" w:sz="8"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3.68</w:t>
            </w:r>
          </w:p>
        </w:tc>
      </w:tr>
      <w:tr w:rsidR="00506DE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506DED" w:rsidRDefault="006B74D1">
            <w:pPr>
              <w:widowControl/>
              <w:jc w:val="left"/>
              <w:textAlignment w:val="center"/>
            </w:pPr>
            <w:r>
              <w:rPr>
                <w:rFonts w:ascii="宋体" w:eastAsia="宋体" w:hAnsi="宋体" w:cs="宋体" w:hint="eastAsia"/>
                <w:color w:val="000000"/>
                <w:kern w:val="0"/>
                <w:sz w:val="20"/>
                <w:szCs w:val="20"/>
              </w:rPr>
              <w:t>2060203</w:t>
            </w:r>
          </w:p>
        </w:tc>
        <w:tc>
          <w:tcPr>
            <w:tcW w:w="3527" w:type="dxa"/>
            <w:tcBorders>
              <w:top w:val="nil"/>
              <w:left w:val="nil"/>
              <w:bottom w:val="single" w:sz="4" w:space="0" w:color="auto"/>
              <w:right w:val="single" w:sz="4" w:space="0" w:color="auto"/>
            </w:tcBorders>
            <w:shd w:val="clear" w:color="auto" w:fill="auto"/>
            <w:vAlign w:val="center"/>
          </w:tcPr>
          <w:p w:rsidR="00506DED" w:rsidRDefault="006B74D1">
            <w:pPr>
              <w:widowControl/>
              <w:jc w:val="left"/>
              <w:textAlignment w:val="center"/>
            </w:pPr>
            <w:r>
              <w:rPr>
                <w:rFonts w:ascii="宋体" w:eastAsia="宋体" w:hAnsi="宋体" w:cs="宋体" w:hint="eastAsia"/>
                <w:color w:val="000000"/>
                <w:kern w:val="0"/>
                <w:sz w:val="20"/>
                <w:szCs w:val="20"/>
              </w:rPr>
              <w:t xml:space="preserve">  自然科学基金</w:t>
            </w:r>
          </w:p>
        </w:tc>
        <w:tc>
          <w:tcPr>
            <w:tcW w:w="3000"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3.68</w:t>
            </w:r>
          </w:p>
        </w:tc>
        <w:tc>
          <w:tcPr>
            <w:tcW w:w="3492"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0.00</w:t>
            </w:r>
          </w:p>
        </w:tc>
        <w:tc>
          <w:tcPr>
            <w:tcW w:w="3000" w:type="dxa"/>
            <w:tcBorders>
              <w:top w:val="nil"/>
              <w:left w:val="nil"/>
              <w:bottom w:val="single" w:sz="4" w:space="0" w:color="auto"/>
              <w:right w:val="single" w:sz="8"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3.68</w:t>
            </w:r>
          </w:p>
        </w:tc>
      </w:tr>
      <w:tr w:rsidR="00506DE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207</w:t>
            </w:r>
          </w:p>
        </w:tc>
        <w:tc>
          <w:tcPr>
            <w:tcW w:w="3527" w:type="dxa"/>
            <w:tcBorders>
              <w:top w:val="nil"/>
              <w:left w:val="nil"/>
              <w:bottom w:val="single" w:sz="4" w:space="0" w:color="auto"/>
              <w:right w:val="single" w:sz="4" w:space="0" w:color="auto"/>
            </w:tcBorders>
            <w:shd w:val="clear" w:color="auto" w:fill="auto"/>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文化旅游体育与传媒支出</w:t>
            </w:r>
          </w:p>
        </w:tc>
        <w:tc>
          <w:tcPr>
            <w:tcW w:w="3000"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1,625.19</w:t>
            </w:r>
          </w:p>
        </w:tc>
        <w:tc>
          <w:tcPr>
            <w:tcW w:w="3492"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782.31</w:t>
            </w:r>
          </w:p>
        </w:tc>
        <w:tc>
          <w:tcPr>
            <w:tcW w:w="3000" w:type="dxa"/>
            <w:tcBorders>
              <w:top w:val="nil"/>
              <w:left w:val="nil"/>
              <w:bottom w:val="single" w:sz="4" w:space="0" w:color="auto"/>
              <w:right w:val="single" w:sz="8"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842.88</w:t>
            </w:r>
          </w:p>
        </w:tc>
      </w:tr>
      <w:tr w:rsidR="00506DE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20701</w:t>
            </w:r>
          </w:p>
        </w:tc>
        <w:tc>
          <w:tcPr>
            <w:tcW w:w="3527" w:type="dxa"/>
            <w:tcBorders>
              <w:top w:val="nil"/>
              <w:left w:val="nil"/>
              <w:bottom w:val="single" w:sz="4" w:space="0" w:color="auto"/>
              <w:right w:val="single" w:sz="4" w:space="0" w:color="auto"/>
            </w:tcBorders>
            <w:shd w:val="clear" w:color="auto" w:fill="auto"/>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文化和旅游</w:t>
            </w:r>
          </w:p>
        </w:tc>
        <w:tc>
          <w:tcPr>
            <w:tcW w:w="3000"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1,437.90</w:t>
            </w:r>
          </w:p>
        </w:tc>
        <w:tc>
          <w:tcPr>
            <w:tcW w:w="3492"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782.31</w:t>
            </w:r>
          </w:p>
        </w:tc>
        <w:tc>
          <w:tcPr>
            <w:tcW w:w="3000" w:type="dxa"/>
            <w:tcBorders>
              <w:top w:val="nil"/>
              <w:left w:val="nil"/>
              <w:bottom w:val="single" w:sz="4" w:space="0" w:color="auto"/>
              <w:right w:val="single" w:sz="8"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655.59</w:t>
            </w:r>
          </w:p>
        </w:tc>
      </w:tr>
      <w:tr w:rsidR="00506DE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506DED" w:rsidRDefault="006B74D1">
            <w:pPr>
              <w:widowControl/>
              <w:jc w:val="left"/>
              <w:textAlignment w:val="center"/>
            </w:pPr>
            <w:r>
              <w:rPr>
                <w:rFonts w:ascii="宋体" w:eastAsia="宋体" w:hAnsi="宋体" w:cs="宋体" w:hint="eastAsia"/>
                <w:color w:val="000000"/>
                <w:kern w:val="0"/>
                <w:sz w:val="20"/>
                <w:szCs w:val="20"/>
              </w:rPr>
              <w:t>2070104</w:t>
            </w:r>
          </w:p>
        </w:tc>
        <w:tc>
          <w:tcPr>
            <w:tcW w:w="3527" w:type="dxa"/>
            <w:tcBorders>
              <w:top w:val="nil"/>
              <w:left w:val="nil"/>
              <w:bottom w:val="single" w:sz="4" w:space="0" w:color="auto"/>
              <w:right w:val="single" w:sz="4" w:space="0" w:color="auto"/>
            </w:tcBorders>
            <w:shd w:val="clear" w:color="auto" w:fill="auto"/>
            <w:vAlign w:val="center"/>
          </w:tcPr>
          <w:p w:rsidR="00506DED" w:rsidRDefault="006B74D1">
            <w:pPr>
              <w:widowControl/>
              <w:jc w:val="left"/>
              <w:textAlignment w:val="center"/>
            </w:pPr>
            <w:r>
              <w:rPr>
                <w:rFonts w:ascii="宋体" w:eastAsia="宋体" w:hAnsi="宋体" w:cs="宋体" w:hint="eastAsia"/>
                <w:color w:val="000000"/>
                <w:kern w:val="0"/>
                <w:sz w:val="20"/>
                <w:szCs w:val="20"/>
              </w:rPr>
              <w:t xml:space="preserve">  图书馆</w:t>
            </w:r>
          </w:p>
        </w:tc>
        <w:tc>
          <w:tcPr>
            <w:tcW w:w="3000"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1,405.06</w:t>
            </w:r>
          </w:p>
        </w:tc>
        <w:tc>
          <w:tcPr>
            <w:tcW w:w="3492"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782.31</w:t>
            </w:r>
          </w:p>
        </w:tc>
        <w:tc>
          <w:tcPr>
            <w:tcW w:w="3000" w:type="dxa"/>
            <w:tcBorders>
              <w:top w:val="nil"/>
              <w:left w:val="nil"/>
              <w:bottom w:val="single" w:sz="4" w:space="0" w:color="auto"/>
              <w:right w:val="single" w:sz="8"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622.74</w:t>
            </w:r>
          </w:p>
        </w:tc>
      </w:tr>
      <w:tr w:rsidR="00506DE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506DED" w:rsidRDefault="006B74D1">
            <w:pPr>
              <w:widowControl/>
              <w:jc w:val="left"/>
              <w:textAlignment w:val="center"/>
            </w:pPr>
            <w:r>
              <w:rPr>
                <w:rFonts w:ascii="宋体" w:eastAsia="宋体" w:hAnsi="宋体" w:cs="宋体" w:hint="eastAsia"/>
                <w:color w:val="000000"/>
                <w:kern w:val="0"/>
                <w:sz w:val="20"/>
                <w:szCs w:val="20"/>
              </w:rPr>
              <w:t>2070199</w:t>
            </w:r>
          </w:p>
        </w:tc>
        <w:tc>
          <w:tcPr>
            <w:tcW w:w="3527" w:type="dxa"/>
            <w:tcBorders>
              <w:top w:val="nil"/>
              <w:left w:val="nil"/>
              <w:bottom w:val="single" w:sz="4" w:space="0" w:color="auto"/>
              <w:right w:val="single" w:sz="4" w:space="0" w:color="auto"/>
            </w:tcBorders>
            <w:shd w:val="clear" w:color="auto" w:fill="auto"/>
            <w:vAlign w:val="center"/>
          </w:tcPr>
          <w:p w:rsidR="00506DED" w:rsidRDefault="006B74D1">
            <w:pPr>
              <w:widowControl/>
              <w:jc w:val="left"/>
              <w:textAlignment w:val="center"/>
            </w:pPr>
            <w:r>
              <w:rPr>
                <w:rFonts w:ascii="宋体" w:eastAsia="宋体" w:hAnsi="宋体" w:cs="宋体" w:hint="eastAsia"/>
                <w:color w:val="000000"/>
                <w:kern w:val="0"/>
                <w:sz w:val="20"/>
                <w:szCs w:val="20"/>
              </w:rPr>
              <w:t xml:space="preserve">  其他文化和旅游支出</w:t>
            </w:r>
          </w:p>
        </w:tc>
        <w:tc>
          <w:tcPr>
            <w:tcW w:w="3000"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32.84</w:t>
            </w:r>
          </w:p>
        </w:tc>
        <w:tc>
          <w:tcPr>
            <w:tcW w:w="3492"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0.00</w:t>
            </w:r>
          </w:p>
        </w:tc>
        <w:tc>
          <w:tcPr>
            <w:tcW w:w="3000" w:type="dxa"/>
            <w:tcBorders>
              <w:top w:val="nil"/>
              <w:left w:val="nil"/>
              <w:bottom w:val="single" w:sz="4" w:space="0" w:color="auto"/>
              <w:right w:val="single" w:sz="8"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32.84</w:t>
            </w:r>
          </w:p>
        </w:tc>
      </w:tr>
      <w:tr w:rsidR="00506DE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20799</w:t>
            </w:r>
          </w:p>
        </w:tc>
        <w:tc>
          <w:tcPr>
            <w:tcW w:w="3527" w:type="dxa"/>
            <w:tcBorders>
              <w:top w:val="nil"/>
              <w:left w:val="nil"/>
              <w:bottom w:val="single" w:sz="4" w:space="0" w:color="auto"/>
              <w:right w:val="single" w:sz="4" w:space="0" w:color="auto"/>
            </w:tcBorders>
            <w:shd w:val="clear" w:color="auto" w:fill="auto"/>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其他文化旅游体育与传媒支出</w:t>
            </w:r>
          </w:p>
        </w:tc>
        <w:tc>
          <w:tcPr>
            <w:tcW w:w="3000"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187.29</w:t>
            </w:r>
          </w:p>
        </w:tc>
        <w:tc>
          <w:tcPr>
            <w:tcW w:w="3492"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0.00</w:t>
            </w:r>
          </w:p>
        </w:tc>
        <w:tc>
          <w:tcPr>
            <w:tcW w:w="3000" w:type="dxa"/>
            <w:tcBorders>
              <w:top w:val="nil"/>
              <w:left w:val="nil"/>
              <w:bottom w:val="single" w:sz="4" w:space="0" w:color="auto"/>
              <w:right w:val="single" w:sz="8"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187.29</w:t>
            </w:r>
          </w:p>
        </w:tc>
      </w:tr>
      <w:tr w:rsidR="00506DE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506DED" w:rsidRDefault="006B74D1">
            <w:pPr>
              <w:widowControl/>
              <w:jc w:val="left"/>
              <w:textAlignment w:val="center"/>
            </w:pPr>
            <w:r>
              <w:rPr>
                <w:rFonts w:ascii="宋体" w:eastAsia="宋体" w:hAnsi="宋体" w:cs="宋体" w:hint="eastAsia"/>
                <w:color w:val="000000"/>
                <w:kern w:val="0"/>
                <w:sz w:val="20"/>
                <w:szCs w:val="20"/>
              </w:rPr>
              <w:lastRenderedPageBreak/>
              <w:t>2079999</w:t>
            </w:r>
          </w:p>
        </w:tc>
        <w:tc>
          <w:tcPr>
            <w:tcW w:w="3527" w:type="dxa"/>
            <w:tcBorders>
              <w:top w:val="nil"/>
              <w:left w:val="nil"/>
              <w:bottom w:val="single" w:sz="4" w:space="0" w:color="auto"/>
              <w:right w:val="single" w:sz="4" w:space="0" w:color="auto"/>
            </w:tcBorders>
            <w:shd w:val="clear" w:color="auto" w:fill="auto"/>
            <w:vAlign w:val="center"/>
          </w:tcPr>
          <w:p w:rsidR="00506DED" w:rsidRDefault="006B74D1">
            <w:pPr>
              <w:widowControl/>
              <w:jc w:val="left"/>
              <w:textAlignment w:val="center"/>
            </w:pPr>
            <w:r>
              <w:rPr>
                <w:rFonts w:ascii="宋体" w:eastAsia="宋体" w:hAnsi="宋体" w:cs="宋体" w:hint="eastAsia"/>
                <w:color w:val="000000"/>
                <w:kern w:val="0"/>
                <w:sz w:val="20"/>
                <w:szCs w:val="20"/>
              </w:rPr>
              <w:t xml:space="preserve">  其他文化旅游体育与传媒支出</w:t>
            </w:r>
          </w:p>
        </w:tc>
        <w:tc>
          <w:tcPr>
            <w:tcW w:w="3000"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187.29</w:t>
            </w:r>
          </w:p>
        </w:tc>
        <w:tc>
          <w:tcPr>
            <w:tcW w:w="3492"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0.00</w:t>
            </w:r>
          </w:p>
        </w:tc>
        <w:tc>
          <w:tcPr>
            <w:tcW w:w="3000" w:type="dxa"/>
            <w:tcBorders>
              <w:top w:val="nil"/>
              <w:left w:val="nil"/>
              <w:bottom w:val="single" w:sz="4" w:space="0" w:color="auto"/>
              <w:right w:val="single" w:sz="8"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187.29</w:t>
            </w:r>
          </w:p>
        </w:tc>
      </w:tr>
      <w:tr w:rsidR="00506DE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208</w:t>
            </w:r>
          </w:p>
        </w:tc>
        <w:tc>
          <w:tcPr>
            <w:tcW w:w="3527" w:type="dxa"/>
            <w:tcBorders>
              <w:top w:val="nil"/>
              <w:left w:val="nil"/>
              <w:bottom w:val="single" w:sz="4" w:space="0" w:color="auto"/>
              <w:right w:val="single" w:sz="4" w:space="0" w:color="auto"/>
            </w:tcBorders>
            <w:shd w:val="clear" w:color="auto" w:fill="auto"/>
            <w:vAlign w:val="center"/>
          </w:tcPr>
          <w:p w:rsidR="00506DED" w:rsidRDefault="006B74D1">
            <w:pPr>
              <w:widowControl/>
              <w:jc w:val="left"/>
              <w:textAlignment w:val="center"/>
            </w:pPr>
            <w:r>
              <w:rPr>
                <w:rFonts w:ascii="宋体" w:eastAsia="宋体" w:hAnsi="宋体" w:cs="宋体" w:hint="eastAsia"/>
                <w:b/>
                <w:bCs/>
                <w:color w:val="000000"/>
                <w:kern w:val="0"/>
                <w:sz w:val="16"/>
                <w:szCs w:val="16"/>
              </w:rPr>
              <w:t>社会保障和就业支出</w:t>
            </w:r>
          </w:p>
        </w:tc>
        <w:tc>
          <w:tcPr>
            <w:tcW w:w="3000"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79.00</w:t>
            </w:r>
          </w:p>
        </w:tc>
        <w:tc>
          <w:tcPr>
            <w:tcW w:w="3492"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79.00</w:t>
            </w:r>
          </w:p>
        </w:tc>
        <w:tc>
          <w:tcPr>
            <w:tcW w:w="3000" w:type="dxa"/>
            <w:tcBorders>
              <w:top w:val="nil"/>
              <w:left w:val="nil"/>
              <w:bottom w:val="single" w:sz="4" w:space="0" w:color="auto"/>
              <w:right w:val="single" w:sz="8"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0.00</w:t>
            </w:r>
          </w:p>
        </w:tc>
      </w:tr>
      <w:tr w:rsidR="00506DE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20805</w:t>
            </w:r>
          </w:p>
        </w:tc>
        <w:tc>
          <w:tcPr>
            <w:tcW w:w="3527" w:type="dxa"/>
            <w:tcBorders>
              <w:top w:val="nil"/>
              <w:left w:val="nil"/>
              <w:bottom w:val="single" w:sz="4" w:space="0" w:color="auto"/>
              <w:right w:val="single" w:sz="4" w:space="0" w:color="auto"/>
            </w:tcBorders>
            <w:shd w:val="clear" w:color="auto" w:fill="auto"/>
            <w:vAlign w:val="center"/>
          </w:tcPr>
          <w:p w:rsidR="00506DED" w:rsidRDefault="006B74D1">
            <w:pPr>
              <w:widowControl/>
              <w:jc w:val="left"/>
              <w:textAlignment w:val="center"/>
            </w:pPr>
            <w:r>
              <w:rPr>
                <w:rFonts w:ascii="宋体" w:eastAsia="宋体" w:hAnsi="宋体" w:cs="宋体" w:hint="eastAsia"/>
                <w:b/>
                <w:bCs/>
                <w:color w:val="000000"/>
                <w:kern w:val="0"/>
                <w:sz w:val="16"/>
                <w:szCs w:val="16"/>
              </w:rPr>
              <w:t>行政事业单位养老支出</w:t>
            </w:r>
          </w:p>
        </w:tc>
        <w:tc>
          <w:tcPr>
            <w:tcW w:w="3000"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79.00</w:t>
            </w:r>
          </w:p>
        </w:tc>
        <w:tc>
          <w:tcPr>
            <w:tcW w:w="3492"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79.00</w:t>
            </w:r>
          </w:p>
        </w:tc>
        <w:tc>
          <w:tcPr>
            <w:tcW w:w="3000" w:type="dxa"/>
            <w:tcBorders>
              <w:top w:val="nil"/>
              <w:left w:val="nil"/>
              <w:bottom w:val="single" w:sz="4" w:space="0" w:color="auto"/>
              <w:right w:val="single" w:sz="8"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0.00</w:t>
            </w:r>
          </w:p>
        </w:tc>
      </w:tr>
      <w:tr w:rsidR="00506DE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506DED" w:rsidRDefault="006B74D1">
            <w:pPr>
              <w:widowControl/>
              <w:jc w:val="left"/>
              <w:textAlignment w:val="center"/>
            </w:pPr>
            <w:r>
              <w:rPr>
                <w:rFonts w:ascii="宋体" w:eastAsia="宋体" w:hAnsi="宋体" w:cs="宋体" w:hint="eastAsia"/>
                <w:color w:val="000000"/>
                <w:kern w:val="0"/>
                <w:sz w:val="20"/>
                <w:szCs w:val="20"/>
              </w:rPr>
              <w:t>2080505</w:t>
            </w:r>
          </w:p>
        </w:tc>
        <w:tc>
          <w:tcPr>
            <w:tcW w:w="3527" w:type="dxa"/>
            <w:tcBorders>
              <w:top w:val="nil"/>
              <w:left w:val="nil"/>
              <w:bottom w:val="single" w:sz="4" w:space="0" w:color="auto"/>
              <w:right w:val="single" w:sz="4" w:space="0" w:color="auto"/>
            </w:tcBorders>
            <w:shd w:val="clear" w:color="auto" w:fill="auto"/>
            <w:vAlign w:val="center"/>
          </w:tcPr>
          <w:p w:rsidR="00506DED" w:rsidRDefault="006B74D1">
            <w:pPr>
              <w:widowControl/>
              <w:jc w:val="left"/>
              <w:textAlignment w:val="center"/>
            </w:pPr>
            <w:r>
              <w:rPr>
                <w:rFonts w:ascii="宋体" w:eastAsia="宋体" w:hAnsi="宋体" w:cs="宋体" w:hint="eastAsia"/>
                <w:color w:val="000000"/>
                <w:kern w:val="0"/>
                <w:sz w:val="20"/>
                <w:szCs w:val="20"/>
              </w:rPr>
              <w:t xml:space="preserve">  机关事业单位基本养老保险缴费支出</w:t>
            </w:r>
          </w:p>
        </w:tc>
        <w:tc>
          <w:tcPr>
            <w:tcW w:w="3000"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79.00</w:t>
            </w:r>
          </w:p>
        </w:tc>
        <w:tc>
          <w:tcPr>
            <w:tcW w:w="3492"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79.00</w:t>
            </w:r>
          </w:p>
        </w:tc>
        <w:tc>
          <w:tcPr>
            <w:tcW w:w="3000" w:type="dxa"/>
            <w:tcBorders>
              <w:top w:val="nil"/>
              <w:left w:val="nil"/>
              <w:bottom w:val="single" w:sz="4" w:space="0" w:color="auto"/>
              <w:right w:val="single" w:sz="8"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0.00</w:t>
            </w:r>
          </w:p>
        </w:tc>
      </w:tr>
      <w:tr w:rsidR="00506DE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210</w:t>
            </w:r>
          </w:p>
        </w:tc>
        <w:tc>
          <w:tcPr>
            <w:tcW w:w="3527" w:type="dxa"/>
            <w:tcBorders>
              <w:top w:val="nil"/>
              <w:left w:val="nil"/>
              <w:bottom w:val="single" w:sz="4" w:space="0" w:color="auto"/>
              <w:right w:val="single" w:sz="4" w:space="0" w:color="auto"/>
            </w:tcBorders>
            <w:shd w:val="clear" w:color="auto" w:fill="auto"/>
            <w:vAlign w:val="center"/>
          </w:tcPr>
          <w:p w:rsidR="00506DED" w:rsidRDefault="006B74D1">
            <w:pPr>
              <w:widowControl/>
              <w:jc w:val="left"/>
              <w:textAlignment w:val="center"/>
            </w:pPr>
            <w:r>
              <w:rPr>
                <w:rFonts w:ascii="宋体" w:eastAsia="宋体" w:hAnsi="宋体" w:cs="宋体" w:hint="eastAsia"/>
                <w:b/>
                <w:bCs/>
                <w:color w:val="000000"/>
                <w:kern w:val="0"/>
                <w:sz w:val="20"/>
                <w:szCs w:val="20"/>
              </w:rPr>
              <w:t>卫生健康支出</w:t>
            </w:r>
          </w:p>
        </w:tc>
        <w:tc>
          <w:tcPr>
            <w:tcW w:w="3000"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3.00</w:t>
            </w:r>
          </w:p>
        </w:tc>
        <w:tc>
          <w:tcPr>
            <w:tcW w:w="3492"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3.00</w:t>
            </w:r>
          </w:p>
        </w:tc>
        <w:tc>
          <w:tcPr>
            <w:tcW w:w="3000" w:type="dxa"/>
            <w:tcBorders>
              <w:top w:val="nil"/>
              <w:left w:val="nil"/>
              <w:bottom w:val="single" w:sz="4" w:space="0" w:color="auto"/>
              <w:right w:val="single" w:sz="8"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0.00</w:t>
            </w:r>
          </w:p>
        </w:tc>
      </w:tr>
      <w:tr w:rsidR="00506DE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506DED" w:rsidRDefault="006B74D1">
            <w:pPr>
              <w:widowControl/>
              <w:jc w:val="left"/>
              <w:textAlignment w:val="center"/>
              <w:rPr>
                <w:rFonts w:ascii="宋体" w:eastAsia="宋体" w:hAnsi="宋体" w:cs="宋体"/>
                <w:sz w:val="24"/>
                <w:szCs w:val="24"/>
              </w:rPr>
            </w:pPr>
            <w:r>
              <w:rPr>
                <w:rFonts w:ascii="宋体" w:eastAsia="宋体" w:hAnsi="宋体" w:cs="宋体" w:hint="eastAsia"/>
                <w:b/>
                <w:bCs/>
                <w:color w:val="000000"/>
                <w:kern w:val="0"/>
                <w:sz w:val="20"/>
                <w:szCs w:val="20"/>
              </w:rPr>
              <w:t>21011</w:t>
            </w:r>
          </w:p>
        </w:tc>
        <w:tc>
          <w:tcPr>
            <w:tcW w:w="3527" w:type="dxa"/>
            <w:tcBorders>
              <w:top w:val="nil"/>
              <w:left w:val="nil"/>
              <w:bottom w:val="single" w:sz="4" w:space="0" w:color="auto"/>
              <w:right w:val="single" w:sz="4" w:space="0" w:color="auto"/>
            </w:tcBorders>
            <w:shd w:val="clear" w:color="auto" w:fill="auto"/>
            <w:vAlign w:val="center"/>
          </w:tcPr>
          <w:p w:rsidR="00506DED" w:rsidRDefault="006B74D1">
            <w:pPr>
              <w:widowControl/>
              <w:jc w:val="left"/>
              <w:textAlignment w:val="center"/>
              <w:rPr>
                <w:rFonts w:ascii="宋体" w:eastAsia="宋体" w:hAnsi="宋体" w:cs="宋体"/>
                <w:sz w:val="24"/>
                <w:szCs w:val="24"/>
              </w:rPr>
            </w:pPr>
            <w:r>
              <w:rPr>
                <w:rFonts w:ascii="宋体" w:eastAsia="宋体" w:hAnsi="宋体" w:cs="宋体" w:hint="eastAsia"/>
                <w:b/>
                <w:bCs/>
                <w:color w:val="000000"/>
                <w:kern w:val="0"/>
                <w:sz w:val="20"/>
                <w:szCs w:val="20"/>
              </w:rPr>
              <w:t>行政事业单位医疗</w:t>
            </w:r>
          </w:p>
        </w:tc>
        <w:tc>
          <w:tcPr>
            <w:tcW w:w="3000"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3.00</w:t>
            </w:r>
          </w:p>
        </w:tc>
        <w:tc>
          <w:tcPr>
            <w:tcW w:w="3492"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3.00</w:t>
            </w:r>
          </w:p>
        </w:tc>
        <w:tc>
          <w:tcPr>
            <w:tcW w:w="3000" w:type="dxa"/>
            <w:tcBorders>
              <w:top w:val="nil"/>
              <w:left w:val="nil"/>
              <w:bottom w:val="single" w:sz="4" w:space="0" w:color="auto"/>
              <w:right w:val="single" w:sz="8"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0.00</w:t>
            </w:r>
          </w:p>
        </w:tc>
      </w:tr>
      <w:tr w:rsidR="00506DE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506DED" w:rsidRDefault="006B74D1">
            <w:pPr>
              <w:widowControl/>
              <w:jc w:val="left"/>
              <w:textAlignment w:val="center"/>
              <w:rPr>
                <w:rFonts w:ascii="宋体" w:eastAsia="宋体" w:hAnsi="宋体" w:cs="宋体"/>
                <w:sz w:val="24"/>
                <w:szCs w:val="24"/>
              </w:rPr>
            </w:pPr>
            <w:r>
              <w:rPr>
                <w:rFonts w:ascii="宋体" w:eastAsia="宋体" w:hAnsi="宋体" w:cs="宋体" w:hint="eastAsia"/>
                <w:color w:val="000000"/>
                <w:kern w:val="0"/>
                <w:sz w:val="20"/>
                <w:szCs w:val="20"/>
              </w:rPr>
              <w:t>2101102</w:t>
            </w:r>
          </w:p>
        </w:tc>
        <w:tc>
          <w:tcPr>
            <w:tcW w:w="3527" w:type="dxa"/>
            <w:tcBorders>
              <w:top w:val="nil"/>
              <w:left w:val="nil"/>
              <w:bottom w:val="single" w:sz="4" w:space="0" w:color="auto"/>
              <w:right w:val="single" w:sz="4" w:space="0" w:color="auto"/>
            </w:tcBorders>
            <w:shd w:val="clear" w:color="auto" w:fill="auto"/>
            <w:vAlign w:val="center"/>
          </w:tcPr>
          <w:p w:rsidR="00506DED" w:rsidRDefault="006B74D1">
            <w:pPr>
              <w:widowControl/>
              <w:jc w:val="left"/>
              <w:textAlignment w:val="center"/>
              <w:rPr>
                <w:rFonts w:ascii="宋体" w:eastAsia="宋体" w:hAnsi="宋体" w:cs="宋体"/>
                <w:sz w:val="24"/>
                <w:szCs w:val="24"/>
              </w:rPr>
            </w:pPr>
            <w:r>
              <w:rPr>
                <w:rFonts w:ascii="宋体" w:eastAsia="宋体" w:hAnsi="宋体" w:cs="宋体" w:hint="eastAsia"/>
                <w:color w:val="000000"/>
                <w:kern w:val="0"/>
                <w:sz w:val="20"/>
                <w:szCs w:val="20"/>
              </w:rPr>
              <w:t xml:space="preserve">  事业单位医疗</w:t>
            </w:r>
          </w:p>
        </w:tc>
        <w:tc>
          <w:tcPr>
            <w:tcW w:w="3000"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3.00</w:t>
            </w:r>
          </w:p>
        </w:tc>
        <w:tc>
          <w:tcPr>
            <w:tcW w:w="3492"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3.00</w:t>
            </w:r>
          </w:p>
        </w:tc>
        <w:tc>
          <w:tcPr>
            <w:tcW w:w="3000" w:type="dxa"/>
            <w:tcBorders>
              <w:top w:val="nil"/>
              <w:left w:val="nil"/>
              <w:bottom w:val="single" w:sz="4" w:space="0" w:color="auto"/>
              <w:right w:val="single" w:sz="8"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0.00</w:t>
            </w:r>
          </w:p>
        </w:tc>
      </w:tr>
      <w:tr w:rsidR="00506DE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506DED" w:rsidRDefault="006B74D1">
            <w:pPr>
              <w:widowControl/>
              <w:jc w:val="left"/>
              <w:textAlignment w:val="center"/>
              <w:rPr>
                <w:rFonts w:ascii="宋体" w:eastAsia="宋体" w:hAnsi="宋体" w:cs="宋体"/>
                <w:sz w:val="24"/>
                <w:szCs w:val="24"/>
              </w:rPr>
            </w:pPr>
            <w:r>
              <w:rPr>
                <w:rFonts w:ascii="宋体" w:eastAsia="宋体" w:hAnsi="宋体" w:cs="宋体" w:hint="eastAsia"/>
                <w:b/>
                <w:bCs/>
                <w:color w:val="000000"/>
                <w:kern w:val="0"/>
                <w:sz w:val="20"/>
                <w:szCs w:val="20"/>
              </w:rPr>
              <w:t>221</w:t>
            </w:r>
          </w:p>
        </w:tc>
        <w:tc>
          <w:tcPr>
            <w:tcW w:w="3527" w:type="dxa"/>
            <w:tcBorders>
              <w:top w:val="nil"/>
              <w:left w:val="nil"/>
              <w:bottom w:val="single" w:sz="4" w:space="0" w:color="auto"/>
              <w:right w:val="single" w:sz="4" w:space="0" w:color="auto"/>
            </w:tcBorders>
            <w:shd w:val="clear" w:color="auto" w:fill="auto"/>
            <w:vAlign w:val="center"/>
          </w:tcPr>
          <w:p w:rsidR="00506DED" w:rsidRDefault="006B74D1">
            <w:pPr>
              <w:widowControl/>
              <w:jc w:val="left"/>
              <w:textAlignment w:val="center"/>
              <w:rPr>
                <w:rFonts w:ascii="宋体" w:eastAsia="宋体" w:hAnsi="宋体" w:cs="宋体"/>
                <w:sz w:val="24"/>
                <w:szCs w:val="24"/>
              </w:rPr>
            </w:pPr>
            <w:r>
              <w:rPr>
                <w:rFonts w:ascii="宋体" w:eastAsia="宋体" w:hAnsi="宋体" w:cs="宋体" w:hint="eastAsia"/>
                <w:b/>
                <w:bCs/>
                <w:color w:val="000000"/>
                <w:kern w:val="0"/>
                <w:sz w:val="20"/>
                <w:szCs w:val="20"/>
              </w:rPr>
              <w:t>住房保障支出</w:t>
            </w:r>
          </w:p>
        </w:tc>
        <w:tc>
          <w:tcPr>
            <w:tcW w:w="3000"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90.13</w:t>
            </w:r>
          </w:p>
        </w:tc>
        <w:tc>
          <w:tcPr>
            <w:tcW w:w="3492"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90.13</w:t>
            </w:r>
          </w:p>
        </w:tc>
        <w:tc>
          <w:tcPr>
            <w:tcW w:w="3000" w:type="dxa"/>
            <w:tcBorders>
              <w:top w:val="nil"/>
              <w:left w:val="nil"/>
              <w:bottom w:val="single" w:sz="4" w:space="0" w:color="auto"/>
              <w:right w:val="single" w:sz="8"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0.00</w:t>
            </w:r>
          </w:p>
        </w:tc>
      </w:tr>
      <w:tr w:rsidR="00506DE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506DED" w:rsidRDefault="006B74D1">
            <w:pPr>
              <w:widowControl/>
              <w:jc w:val="left"/>
              <w:textAlignment w:val="center"/>
              <w:rPr>
                <w:rFonts w:ascii="宋体" w:eastAsia="宋体" w:hAnsi="宋体" w:cs="宋体"/>
                <w:sz w:val="24"/>
                <w:szCs w:val="24"/>
              </w:rPr>
            </w:pPr>
            <w:r>
              <w:rPr>
                <w:rFonts w:ascii="宋体" w:eastAsia="宋体" w:hAnsi="宋体" w:cs="宋体" w:hint="eastAsia"/>
                <w:b/>
                <w:bCs/>
                <w:color w:val="000000"/>
                <w:kern w:val="0"/>
                <w:sz w:val="20"/>
                <w:szCs w:val="20"/>
              </w:rPr>
              <w:t>22102</w:t>
            </w:r>
          </w:p>
        </w:tc>
        <w:tc>
          <w:tcPr>
            <w:tcW w:w="3527" w:type="dxa"/>
            <w:tcBorders>
              <w:top w:val="nil"/>
              <w:left w:val="nil"/>
              <w:bottom w:val="single" w:sz="4" w:space="0" w:color="auto"/>
              <w:right w:val="single" w:sz="4" w:space="0" w:color="auto"/>
            </w:tcBorders>
            <w:shd w:val="clear" w:color="auto" w:fill="auto"/>
            <w:vAlign w:val="center"/>
          </w:tcPr>
          <w:p w:rsidR="00506DED" w:rsidRDefault="006B74D1">
            <w:pPr>
              <w:widowControl/>
              <w:jc w:val="left"/>
              <w:textAlignment w:val="center"/>
              <w:rPr>
                <w:rFonts w:ascii="宋体" w:eastAsia="宋体" w:hAnsi="宋体" w:cs="宋体"/>
                <w:sz w:val="24"/>
                <w:szCs w:val="24"/>
              </w:rPr>
            </w:pPr>
            <w:r>
              <w:rPr>
                <w:rFonts w:ascii="宋体" w:eastAsia="宋体" w:hAnsi="宋体" w:cs="宋体" w:hint="eastAsia"/>
                <w:b/>
                <w:bCs/>
                <w:color w:val="000000"/>
                <w:kern w:val="0"/>
                <w:sz w:val="20"/>
                <w:szCs w:val="20"/>
              </w:rPr>
              <w:t>住房改革支出</w:t>
            </w:r>
          </w:p>
        </w:tc>
        <w:tc>
          <w:tcPr>
            <w:tcW w:w="3000"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90.13</w:t>
            </w:r>
          </w:p>
        </w:tc>
        <w:tc>
          <w:tcPr>
            <w:tcW w:w="3492"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90.13</w:t>
            </w:r>
          </w:p>
        </w:tc>
        <w:tc>
          <w:tcPr>
            <w:tcW w:w="3000" w:type="dxa"/>
            <w:tcBorders>
              <w:top w:val="nil"/>
              <w:left w:val="nil"/>
              <w:bottom w:val="single" w:sz="4" w:space="0" w:color="auto"/>
              <w:right w:val="single" w:sz="8"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0.00</w:t>
            </w:r>
          </w:p>
        </w:tc>
      </w:tr>
      <w:tr w:rsidR="00506DE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506DED" w:rsidRDefault="006B74D1">
            <w:pPr>
              <w:widowControl/>
              <w:jc w:val="left"/>
              <w:textAlignment w:val="center"/>
              <w:rPr>
                <w:rFonts w:ascii="宋体" w:eastAsia="宋体" w:hAnsi="宋体" w:cs="宋体"/>
                <w:sz w:val="24"/>
                <w:szCs w:val="24"/>
              </w:rPr>
            </w:pPr>
            <w:r>
              <w:rPr>
                <w:rFonts w:ascii="宋体" w:eastAsia="宋体" w:hAnsi="宋体" w:cs="宋体" w:hint="eastAsia"/>
                <w:color w:val="000000"/>
                <w:kern w:val="0"/>
                <w:sz w:val="20"/>
                <w:szCs w:val="20"/>
              </w:rPr>
              <w:t>2210201</w:t>
            </w:r>
          </w:p>
        </w:tc>
        <w:tc>
          <w:tcPr>
            <w:tcW w:w="3527" w:type="dxa"/>
            <w:tcBorders>
              <w:top w:val="nil"/>
              <w:left w:val="nil"/>
              <w:bottom w:val="single" w:sz="4" w:space="0" w:color="auto"/>
              <w:right w:val="single" w:sz="4" w:space="0" w:color="auto"/>
            </w:tcBorders>
            <w:shd w:val="clear" w:color="auto" w:fill="auto"/>
            <w:vAlign w:val="center"/>
          </w:tcPr>
          <w:p w:rsidR="00506DED" w:rsidRDefault="006B74D1">
            <w:pPr>
              <w:widowControl/>
              <w:jc w:val="left"/>
              <w:textAlignment w:val="center"/>
              <w:rPr>
                <w:rFonts w:ascii="宋体" w:eastAsia="宋体" w:hAnsi="宋体" w:cs="宋体"/>
                <w:sz w:val="24"/>
                <w:szCs w:val="24"/>
              </w:rPr>
            </w:pPr>
            <w:r>
              <w:rPr>
                <w:rFonts w:ascii="宋体" w:eastAsia="宋体" w:hAnsi="宋体" w:cs="宋体" w:hint="eastAsia"/>
                <w:color w:val="000000"/>
                <w:kern w:val="0"/>
                <w:sz w:val="20"/>
                <w:szCs w:val="20"/>
              </w:rPr>
              <w:t xml:space="preserve">  住房公积金</w:t>
            </w:r>
          </w:p>
        </w:tc>
        <w:tc>
          <w:tcPr>
            <w:tcW w:w="3000"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74.00</w:t>
            </w:r>
          </w:p>
        </w:tc>
        <w:tc>
          <w:tcPr>
            <w:tcW w:w="3492" w:type="dxa"/>
            <w:tcBorders>
              <w:top w:val="nil"/>
              <w:left w:val="nil"/>
              <w:bottom w:val="single" w:sz="4"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74.00</w:t>
            </w:r>
          </w:p>
        </w:tc>
        <w:tc>
          <w:tcPr>
            <w:tcW w:w="3000" w:type="dxa"/>
            <w:tcBorders>
              <w:top w:val="nil"/>
              <w:left w:val="nil"/>
              <w:bottom w:val="single" w:sz="4" w:space="0" w:color="auto"/>
              <w:right w:val="single" w:sz="8"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0.00</w:t>
            </w:r>
          </w:p>
        </w:tc>
      </w:tr>
      <w:tr w:rsidR="00506DED">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506DED" w:rsidRDefault="006B74D1">
            <w:pPr>
              <w:widowControl/>
              <w:jc w:val="left"/>
              <w:textAlignment w:val="center"/>
              <w:rPr>
                <w:rFonts w:ascii="宋体" w:eastAsia="宋体" w:hAnsi="宋体" w:cs="宋体"/>
                <w:sz w:val="24"/>
                <w:szCs w:val="24"/>
              </w:rPr>
            </w:pPr>
            <w:r>
              <w:rPr>
                <w:rFonts w:ascii="宋体" w:eastAsia="宋体" w:hAnsi="宋体" w:cs="宋体" w:hint="eastAsia"/>
                <w:color w:val="000000"/>
                <w:kern w:val="0"/>
                <w:sz w:val="20"/>
                <w:szCs w:val="20"/>
              </w:rPr>
              <w:t>2210203</w:t>
            </w:r>
          </w:p>
        </w:tc>
        <w:tc>
          <w:tcPr>
            <w:tcW w:w="3527" w:type="dxa"/>
            <w:tcBorders>
              <w:top w:val="nil"/>
              <w:left w:val="nil"/>
              <w:bottom w:val="single" w:sz="8" w:space="0" w:color="auto"/>
              <w:right w:val="single" w:sz="4" w:space="0" w:color="auto"/>
            </w:tcBorders>
            <w:shd w:val="clear" w:color="auto" w:fill="auto"/>
            <w:vAlign w:val="center"/>
          </w:tcPr>
          <w:p w:rsidR="00506DED" w:rsidRDefault="006B74D1">
            <w:pPr>
              <w:widowControl/>
              <w:jc w:val="left"/>
              <w:textAlignment w:val="center"/>
              <w:rPr>
                <w:rFonts w:ascii="宋体" w:eastAsia="宋体" w:hAnsi="宋体" w:cs="宋体"/>
                <w:sz w:val="24"/>
                <w:szCs w:val="24"/>
              </w:rPr>
            </w:pPr>
            <w:r>
              <w:rPr>
                <w:rFonts w:ascii="宋体" w:eastAsia="宋体" w:hAnsi="宋体" w:cs="宋体" w:hint="eastAsia"/>
                <w:color w:val="000000"/>
                <w:kern w:val="0"/>
                <w:sz w:val="20"/>
                <w:szCs w:val="20"/>
              </w:rPr>
              <w:t xml:space="preserve">  购房补贴</w:t>
            </w:r>
          </w:p>
        </w:tc>
        <w:tc>
          <w:tcPr>
            <w:tcW w:w="3000" w:type="dxa"/>
            <w:tcBorders>
              <w:top w:val="nil"/>
              <w:left w:val="nil"/>
              <w:bottom w:val="single" w:sz="8"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16.13</w:t>
            </w:r>
          </w:p>
        </w:tc>
        <w:tc>
          <w:tcPr>
            <w:tcW w:w="3492" w:type="dxa"/>
            <w:tcBorders>
              <w:top w:val="nil"/>
              <w:left w:val="nil"/>
              <w:bottom w:val="single" w:sz="8" w:space="0" w:color="auto"/>
              <w:right w:val="single" w:sz="4"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16.13</w:t>
            </w:r>
          </w:p>
        </w:tc>
        <w:tc>
          <w:tcPr>
            <w:tcW w:w="3000" w:type="dxa"/>
            <w:tcBorders>
              <w:top w:val="nil"/>
              <w:left w:val="nil"/>
              <w:bottom w:val="single" w:sz="8" w:space="0" w:color="auto"/>
              <w:right w:val="single" w:sz="8" w:space="0" w:color="auto"/>
            </w:tcBorders>
            <w:shd w:val="clear" w:color="auto" w:fill="auto"/>
            <w:vAlign w:val="center"/>
          </w:tcPr>
          <w:p w:rsidR="00506DED" w:rsidRDefault="006B74D1">
            <w:pPr>
              <w:widowControl/>
              <w:jc w:val="right"/>
              <w:textAlignment w:val="center"/>
              <w:rPr>
                <w:rFonts w:ascii="宋体" w:eastAsia="宋体" w:hAnsi="宋体" w:cs="宋体"/>
                <w:kern w:val="0"/>
                <w:sz w:val="22"/>
              </w:rPr>
            </w:pPr>
            <w:r>
              <w:rPr>
                <w:rFonts w:ascii="宋体" w:eastAsia="宋体" w:hAnsi="宋体" w:cs="宋体" w:hint="eastAsia"/>
                <w:color w:val="000000"/>
                <w:kern w:val="0"/>
                <w:sz w:val="20"/>
                <w:szCs w:val="20"/>
              </w:rPr>
              <w:t>0.00</w:t>
            </w:r>
          </w:p>
        </w:tc>
      </w:tr>
      <w:tr w:rsidR="00506DED">
        <w:trPr>
          <w:trHeight w:val="645"/>
          <w:jc w:val="center"/>
        </w:trPr>
        <w:tc>
          <w:tcPr>
            <w:tcW w:w="14219" w:type="dxa"/>
            <w:gridSpan w:val="5"/>
            <w:tcBorders>
              <w:top w:val="nil"/>
              <w:left w:val="nil"/>
              <w:bottom w:val="nil"/>
              <w:right w:val="nil"/>
            </w:tcBorders>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tc>
      </w:tr>
    </w:tbl>
    <w:p w:rsidR="00506DED" w:rsidRDefault="00506DED">
      <w:pPr>
        <w:widowControl/>
        <w:jc w:val="left"/>
        <w:rPr>
          <w:rFonts w:ascii="Times New Roman" w:eastAsia="仿宋_GB2312" w:hAnsi="Times New Roman" w:cs="Times New Roman"/>
          <w:bCs/>
          <w:kern w:val="0"/>
          <w:szCs w:val="21"/>
        </w:rPr>
      </w:pPr>
    </w:p>
    <w:p w:rsidR="00506DED" w:rsidRDefault="006B74D1">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tbl>
      <w:tblPr>
        <w:tblW w:w="0" w:type="auto"/>
        <w:tblLayout w:type="fixed"/>
        <w:tblLook w:val="04A0"/>
      </w:tblPr>
      <w:tblGrid>
        <w:gridCol w:w="1200"/>
        <w:gridCol w:w="2310"/>
        <w:gridCol w:w="1985"/>
        <w:gridCol w:w="1269"/>
        <w:gridCol w:w="2056"/>
        <w:gridCol w:w="1211"/>
        <w:gridCol w:w="1426"/>
        <w:gridCol w:w="2259"/>
        <w:gridCol w:w="1898"/>
      </w:tblGrid>
      <w:tr w:rsidR="00506DED">
        <w:trPr>
          <w:trHeight w:val="113"/>
        </w:trPr>
        <w:tc>
          <w:tcPr>
            <w:tcW w:w="15614" w:type="dxa"/>
            <w:gridSpan w:val="9"/>
            <w:tcBorders>
              <w:top w:val="nil"/>
              <w:left w:val="nil"/>
              <w:bottom w:val="nil"/>
              <w:right w:val="nil"/>
            </w:tcBorders>
            <w:shd w:val="clear" w:color="auto" w:fill="auto"/>
            <w:noWrap/>
            <w:vAlign w:val="center"/>
          </w:tcPr>
          <w:p w:rsidR="00506DED" w:rsidRDefault="006B74D1">
            <w:pPr>
              <w:widowControl/>
              <w:jc w:val="center"/>
              <w:rPr>
                <w:rFonts w:ascii="华文中宋" w:eastAsia="华文中宋" w:hAnsi="华文中宋" w:cs="宋体"/>
                <w:color w:val="000000"/>
                <w:kern w:val="0"/>
                <w:szCs w:val="32"/>
              </w:rPr>
            </w:pPr>
            <w:bookmarkStart w:id="2" w:name="RANGE!A1:I34"/>
            <w:r>
              <w:rPr>
                <w:rFonts w:ascii="华文中宋" w:eastAsia="华文中宋" w:hAnsi="华文中宋" w:cs="宋体" w:hint="eastAsia"/>
                <w:color w:val="000000"/>
                <w:kern w:val="0"/>
                <w:szCs w:val="32"/>
              </w:rPr>
              <w:lastRenderedPageBreak/>
              <w:t>一般公共预算财政拨款基本支出决算表</w:t>
            </w:r>
            <w:bookmarkEnd w:id="2"/>
          </w:p>
          <w:p w:rsidR="00506DED" w:rsidRDefault="006B74D1">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湖南省少年儿童图书馆</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hint="eastAsia"/>
                <w:color w:val="000000"/>
                <w:kern w:val="0"/>
                <w:szCs w:val="21"/>
              </w:rPr>
              <w:t>06</w:t>
            </w:r>
            <w:r>
              <w:rPr>
                <w:rFonts w:ascii="Times New Roman" w:eastAsia="仿宋_GB2312" w:hAnsi="Times New Roman" w:cs="Times New Roman" w:hint="eastAsia"/>
                <w:color w:val="000000"/>
                <w:kern w:val="0"/>
                <w:szCs w:val="21"/>
              </w:rPr>
              <w:t>表</w:t>
            </w:r>
          </w:p>
          <w:p w:rsidR="00506DED" w:rsidRDefault="006B74D1">
            <w:pPr>
              <w:widowControl/>
              <w:jc w:val="right"/>
              <w:rPr>
                <w:rFonts w:ascii="华文中宋" w:eastAsia="华文中宋" w:hAnsi="华文中宋" w:cs="宋体"/>
                <w:color w:val="000000"/>
                <w:kern w:val="0"/>
                <w:szCs w:val="32"/>
              </w:rPr>
            </w:pPr>
            <w:r>
              <w:rPr>
                <w:rFonts w:ascii="Times New Roman" w:eastAsia="仿宋_GB2312" w:hAnsi="Times New Roman" w:cs="Times New Roman" w:hint="eastAsia"/>
                <w:color w:val="000000"/>
                <w:kern w:val="0"/>
                <w:szCs w:val="21"/>
              </w:rPr>
              <w:t>单位：万元</w:t>
            </w:r>
          </w:p>
        </w:tc>
      </w:tr>
      <w:tr w:rsidR="00506DED">
        <w:trPr>
          <w:trHeight w:val="113"/>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506DED" w:rsidRDefault="006B74D1">
            <w:pPr>
              <w:widowControl/>
              <w:jc w:val="center"/>
              <w:rPr>
                <w:rFonts w:ascii="宋体" w:eastAsia="宋体" w:hAnsi="宋体" w:cs="宋体"/>
                <w:color w:val="000000"/>
                <w:kern w:val="0"/>
                <w:szCs w:val="20"/>
              </w:rPr>
            </w:pPr>
            <w:r>
              <w:rPr>
                <w:rFonts w:ascii="宋体" w:eastAsia="宋体" w:hAnsi="宋体" w:cs="宋体" w:hint="eastAsia"/>
                <w:color w:val="000000"/>
                <w:kern w:val="0"/>
                <w:sz w:val="20"/>
                <w:szCs w:val="20"/>
              </w:rPr>
              <w:t>经济分类科目编码</w:t>
            </w:r>
          </w:p>
        </w:tc>
        <w:tc>
          <w:tcPr>
            <w:tcW w:w="2310" w:type="dxa"/>
            <w:tcBorders>
              <w:top w:val="single" w:sz="4" w:space="0" w:color="auto"/>
              <w:left w:val="nil"/>
              <w:bottom w:val="single" w:sz="4" w:space="0" w:color="auto"/>
              <w:right w:val="single" w:sz="4" w:space="0" w:color="auto"/>
            </w:tcBorders>
            <w:shd w:val="clear" w:color="auto" w:fill="auto"/>
            <w:vAlign w:val="center"/>
          </w:tcPr>
          <w:p w:rsidR="00506DED" w:rsidRDefault="006B74D1">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985" w:type="dxa"/>
            <w:tcBorders>
              <w:top w:val="single" w:sz="4" w:space="0" w:color="auto"/>
              <w:left w:val="nil"/>
              <w:bottom w:val="single" w:sz="4" w:space="0" w:color="auto"/>
              <w:right w:val="single" w:sz="4" w:space="0" w:color="auto"/>
            </w:tcBorders>
            <w:shd w:val="clear" w:color="auto" w:fill="auto"/>
            <w:vAlign w:val="center"/>
          </w:tcPr>
          <w:p w:rsidR="00506DED" w:rsidRDefault="006B74D1">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1269" w:type="dxa"/>
            <w:tcBorders>
              <w:top w:val="single" w:sz="4" w:space="0" w:color="auto"/>
              <w:left w:val="nil"/>
              <w:bottom w:val="single" w:sz="4" w:space="0" w:color="auto"/>
              <w:right w:val="single" w:sz="4" w:space="0" w:color="auto"/>
            </w:tcBorders>
            <w:shd w:val="clear" w:color="auto" w:fill="auto"/>
            <w:vAlign w:val="center"/>
          </w:tcPr>
          <w:p w:rsidR="00506DED" w:rsidRDefault="006B74D1">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2056" w:type="dxa"/>
            <w:tcBorders>
              <w:top w:val="single" w:sz="4" w:space="0" w:color="auto"/>
              <w:left w:val="nil"/>
              <w:bottom w:val="single" w:sz="4" w:space="0" w:color="auto"/>
              <w:right w:val="single" w:sz="4" w:space="0" w:color="auto"/>
            </w:tcBorders>
            <w:shd w:val="clear" w:color="auto" w:fill="auto"/>
            <w:vAlign w:val="center"/>
          </w:tcPr>
          <w:p w:rsidR="00506DED" w:rsidRDefault="006B74D1">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211" w:type="dxa"/>
            <w:tcBorders>
              <w:top w:val="single" w:sz="4" w:space="0" w:color="auto"/>
              <w:left w:val="nil"/>
              <w:bottom w:val="single" w:sz="4" w:space="0" w:color="auto"/>
              <w:right w:val="single" w:sz="4" w:space="0" w:color="auto"/>
            </w:tcBorders>
            <w:shd w:val="clear" w:color="auto" w:fill="auto"/>
            <w:vAlign w:val="center"/>
          </w:tcPr>
          <w:p w:rsidR="00506DED" w:rsidRDefault="006B74D1">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1426" w:type="dxa"/>
            <w:tcBorders>
              <w:top w:val="single" w:sz="4" w:space="0" w:color="auto"/>
              <w:left w:val="nil"/>
              <w:bottom w:val="single" w:sz="4" w:space="0" w:color="auto"/>
              <w:right w:val="single" w:sz="4" w:space="0" w:color="auto"/>
            </w:tcBorders>
            <w:shd w:val="clear" w:color="auto" w:fill="auto"/>
            <w:vAlign w:val="center"/>
          </w:tcPr>
          <w:p w:rsidR="00506DED" w:rsidRDefault="006B74D1">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2259" w:type="dxa"/>
            <w:tcBorders>
              <w:top w:val="single" w:sz="4" w:space="0" w:color="auto"/>
              <w:left w:val="nil"/>
              <w:bottom w:val="single" w:sz="4" w:space="0" w:color="auto"/>
              <w:right w:val="single" w:sz="4" w:space="0" w:color="auto"/>
            </w:tcBorders>
            <w:shd w:val="clear" w:color="auto" w:fill="auto"/>
            <w:vAlign w:val="center"/>
          </w:tcPr>
          <w:p w:rsidR="00506DED" w:rsidRDefault="006B74D1">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898" w:type="dxa"/>
            <w:tcBorders>
              <w:top w:val="single" w:sz="4" w:space="0" w:color="auto"/>
              <w:left w:val="nil"/>
              <w:bottom w:val="single" w:sz="4" w:space="0" w:color="auto"/>
              <w:right w:val="single" w:sz="4" w:space="0" w:color="auto"/>
            </w:tcBorders>
            <w:shd w:val="clear" w:color="auto" w:fill="auto"/>
            <w:vAlign w:val="center"/>
          </w:tcPr>
          <w:p w:rsidR="00506DED" w:rsidRDefault="006B74D1">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r>
      <w:tr w:rsidR="00506DED">
        <w:trPr>
          <w:trHeight w:hRule="exact" w:val="284"/>
        </w:trPr>
        <w:tc>
          <w:tcPr>
            <w:tcW w:w="1200"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w:t>
            </w:r>
          </w:p>
        </w:tc>
        <w:tc>
          <w:tcPr>
            <w:tcW w:w="2310"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工资福利支出</w:t>
            </w:r>
          </w:p>
        </w:tc>
        <w:tc>
          <w:tcPr>
            <w:tcW w:w="1985"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803.21</w:t>
            </w:r>
          </w:p>
        </w:tc>
        <w:tc>
          <w:tcPr>
            <w:tcW w:w="126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w:t>
            </w:r>
          </w:p>
        </w:tc>
        <w:tc>
          <w:tcPr>
            <w:tcW w:w="205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商品和服务支出</w:t>
            </w:r>
          </w:p>
        </w:tc>
        <w:tc>
          <w:tcPr>
            <w:tcW w:w="1211"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416.43　416.416.43</w:t>
            </w:r>
          </w:p>
        </w:tc>
        <w:tc>
          <w:tcPr>
            <w:tcW w:w="142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w:t>
            </w:r>
          </w:p>
        </w:tc>
        <w:tc>
          <w:tcPr>
            <w:tcW w:w="225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债务利息及费用支出</w:t>
            </w:r>
          </w:p>
        </w:tc>
        <w:tc>
          <w:tcPr>
            <w:tcW w:w="189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r>
      <w:tr w:rsidR="00506DED">
        <w:trPr>
          <w:trHeight w:hRule="exact" w:val="284"/>
        </w:trPr>
        <w:tc>
          <w:tcPr>
            <w:tcW w:w="1200"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30101</w:t>
            </w:r>
          </w:p>
        </w:tc>
        <w:tc>
          <w:tcPr>
            <w:tcW w:w="2310"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基本工资</w:t>
            </w:r>
          </w:p>
        </w:tc>
        <w:tc>
          <w:tcPr>
            <w:tcW w:w="1985"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225.52　225.5225.</w:t>
            </w:r>
          </w:p>
        </w:tc>
        <w:tc>
          <w:tcPr>
            <w:tcW w:w="126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30201</w:t>
            </w:r>
          </w:p>
        </w:tc>
        <w:tc>
          <w:tcPr>
            <w:tcW w:w="205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办公费</w:t>
            </w:r>
          </w:p>
        </w:tc>
        <w:tc>
          <w:tcPr>
            <w:tcW w:w="1211"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9.39</w:t>
            </w:r>
          </w:p>
        </w:tc>
        <w:tc>
          <w:tcPr>
            <w:tcW w:w="142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30701</w:t>
            </w:r>
          </w:p>
        </w:tc>
        <w:tc>
          <w:tcPr>
            <w:tcW w:w="225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国内债务付息</w:t>
            </w:r>
          </w:p>
        </w:tc>
        <w:tc>
          <w:tcPr>
            <w:tcW w:w="1898" w:type="dxa"/>
            <w:tcBorders>
              <w:top w:val="nil"/>
              <w:left w:val="nil"/>
              <w:bottom w:val="single" w:sz="4" w:space="0" w:color="auto"/>
              <w:right w:val="single" w:sz="4" w:space="0" w:color="auto"/>
            </w:tcBorders>
            <w:shd w:val="clear" w:color="auto" w:fill="auto"/>
            <w:noWrap/>
          </w:tcPr>
          <w:p w:rsidR="00506DED" w:rsidRDefault="006B74D1">
            <w:pPr>
              <w:jc w:val="right"/>
            </w:pPr>
            <w:r>
              <w:rPr>
                <w:rFonts w:ascii="宋体" w:eastAsia="宋体" w:hAnsi="宋体" w:cs="宋体" w:hint="eastAsia"/>
                <w:color w:val="000000"/>
                <w:kern w:val="0"/>
                <w:szCs w:val="20"/>
              </w:rPr>
              <w:t>0.00</w:t>
            </w:r>
          </w:p>
        </w:tc>
      </w:tr>
      <w:tr w:rsidR="00506DED">
        <w:trPr>
          <w:trHeight w:hRule="exact" w:val="284"/>
        </w:trPr>
        <w:tc>
          <w:tcPr>
            <w:tcW w:w="1200"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30102</w:t>
            </w:r>
          </w:p>
        </w:tc>
        <w:tc>
          <w:tcPr>
            <w:tcW w:w="2310"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津贴补贴</w:t>
            </w:r>
          </w:p>
        </w:tc>
        <w:tc>
          <w:tcPr>
            <w:tcW w:w="1985"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38.44</w:t>
            </w:r>
          </w:p>
        </w:tc>
        <w:tc>
          <w:tcPr>
            <w:tcW w:w="126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30202</w:t>
            </w:r>
          </w:p>
        </w:tc>
        <w:tc>
          <w:tcPr>
            <w:tcW w:w="205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印刷费</w:t>
            </w:r>
          </w:p>
        </w:tc>
        <w:tc>
          <w:tcPr>
            <w:tcW w:w="1211"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4.25</w:t>
            </w:r>
          </w:p>
        </w:tc>
        <w:tc>
          <w:tcPr>
            <w:tcW w:w="142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30702</w:t>
            </w:r>
          </w:p>
        </w:tc>
        <w:tc>
          <w:tcPr>
            <w:tcW w:w="225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国外债务付息</w:t>
            </w:r>
          </w:p>
        </w:tc>
        <w:tc>
          <w:tcPr>
            <w:tcW w:w="1898" w:type="dxa"/>
            <w:tcBorders>
              <w:top w:val="nil"/>
              <w:left w:val="nil"/>
              <w:bottom w:val="single" w:sz="4" w:space="0" w:color="auto"/>
              <w:right w:val="single" w:sz="4" w:space="0" w:color="auto"/>
            </w:tcBorders>
            <w:shd w:val="clear" w:color="auto" w:fill="auto"/>
            <w:noWrap/>
          </w:tcPr>
          <w:p w:rsidR="00506DED" w:rsidRDefault="006B74D1">
            <w:pPr>
              <w:jc w:val="right"/>
            </w:pPr>
            <w:r>
              <w:rPr>
                <w:rFonts w:ascii="宋体" w:eastAsia="宋体" w:hAnsi="宋体" w:cs="宋体" w:hint="eastAsia"/>
                <w:color w:val="000000"/>
                <w:kern w:val="0"/>
                <w:szCs w:val="20"/>
              </w:rPr>
              <w:t>0.00</w:t>
            </w:r>
          </w:p>
        </w:tc>
      </w:tr>
      <w:tr w:rsidR="00506DED">
        <w:trPr>
          <w:trHeight w:hRule="exact" w:val="284"/>
        </w:trPr>
        <w:tc>
          <w:tcPr>
            <w:tcW w:w="1200"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30103</w:t>
            </w:r>
          </w:p>
        </w:tc>
        <w:tc>
          <w:tcPr>
            <w:tcW w:w="2310"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奖金</w:t>
            </w:r>
          </w:p>
        </w:tc>
        <w:tc>
          <w:tcPr>
            <w:tcW w:w="1985"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91.31</w:t>
            </w:r>
          </w:p>
        </w:tc>
        <w:tc>
          <w:tcPr>
            <w:tcW w:w="126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30203</w:t>
            </w:r>
          </w:p>
        </w:tc>
        <w:tc>
          <w:tcPr>
            <w:tcW w:w="205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咨询费</w:t>
            </w:r>
          </w:p>
        </w:tc>
        <w:tc>
          <w:tcPr>
            <w:tcW w:w="1211"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1.05</w:t>
            </w:r>
          </w:p>
        </w:tc>
        <w:tc>
          <w:tcPr>
            <w:tcW w:w="142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w:t>
            </w:r>
          </w:p>
        </w:tc>
        <w:tc>
          <w:tcPr>
            <w:tcW w:w="225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资本性支出</w:t>
            </w:r>
          </w:p>
        </w:tc>
        <w:tc>
          <w:tcPr>
            <w:tcW w:w="189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481.93</w:t>
            </w:r>
          </w:p>
        </w:tc>
      </w:tr>
      <w:tr w:rsidR="00506DED">
        <w:trPr>
          <w:trHeight w:hRule="exact" w:val="284"/>
        </w:trPr>
        <w:tc>
          <w:tcPr>
            <w:tcW w:w="1200"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30106</w:t>
            </w:r>
          </w:p>
        </w:tc>
        <w:tc>
          <w:tcPr>
            <w:tcW w:w="2310"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伙食补助费</w:t>
            </w:r>
          </w:p>
        </w:tc>
        <w:tc>
          <w:tcPr>
            <w:tcW w:w="1985"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26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30204</w:t>
            </w:r>
          </w:p>
        </w:tc>
        <w:tc>
          <w:tcPr>
            <w:tcW w:w="205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手续费</w:t>
            </w:r>
          </w:p>
        </w:tc>
        <w:tc>
          <w:tcPr>
            <w:tcW w:w="1211"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42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31001</w:t>
            </w:r>
          </w:p>
        </w:tc>
        <w:tc>
          <w:tcPr>
            <w:tcW w:w="225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房屋建筑物购建</w:t>
            </w:r>
          </w:p>
        </w:tc>
        <w:tc>
          <w:tcPr>
            <w:tcW w:w="1898" w:type="dxa"/>
            <w:tcBorders>
              <w:top w:val="nil"/>
              <w:left w:val="nil"/>
              <w:bottom w:val="single" w:sz="4" w:space="0" w:color="auto"/>
              <w:right w:val="single" w:sz="4" w:space="0" w:color="auto"/>
            </w:tcBorders>
            <w:shd w:val="clear" w:color="auto" w:fill="auto"/>
            <w:noWrap/>
          </w:tcPr>
          <w:p w:rsidR="00506DED" w:rsidRDefault="006B74D1">
            <w:pPr>
              <w:jc w:val="right"/>
              <w:rPr>
                <w:rFonts w:ascii="宋体" w:eastAsia="宋体" w:hAnsi="宋体" w:cs="宋体"/>
                <w:color w:val="000000"/>
                <w:kern w:val="0"/>
                <w:szCs w:val="20"/>
              </w:rPr>
            </w:pPr>
            <w:r>
              <w:rPr>
                <w:rFonts w:ascii="宋体" w:eastAsia="宋体" w:hAnsi="宋体" w:cs="宋体" w:hint="eastAsia"/>
                <w:color w:val="000000"/>
                <w:kern w:val="0"/>
                <w:szCs w:val="20"/>
              </w:rPr>
              <w:t>0.00</w:t>
            </w:r>
          </w:p>
        </w:tc>
      </w:tr>
      <w:tr w:rsidR="00506DED">
        <w:trPr>
          <w:trHeight w:hRule="exact" w:val="284"/>
        </w:trPr>
        <w:tc>
          <w:tcPr>
            <w:tcW w:w="1200"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30107</w:t>
            </w:r>
          </w:p>
        </w:tc>
        <w:tc>
          <w:tcPr>
            <w:tcW w:w="2310"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绩效工资</w:t>
            </w:r>
          </w:p>
        </w:tc>
        <w:tc>
          <w:tcPr>
            <w:tcW w:w="1985"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237.57</w:t>
            </w:r>
          </w:p>
        </w:tc>
        <w:tc>
          <w:tcPr>
            <w:tcW w:w="126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30205</w:t>
            </w:r>
          </w:p>
        </w:tc>
        <w:tc>
          <w:tcPr>
            <w:tcW w:w="205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水费</w:t>
            </w:r>
          </w:p>
        </w:tc>
        <w:tc>
          <w:tcPr>
            <w:tcW w:w="1211"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4.83</w:t>
            </w:r>
          </w:p>
        </w:tc>
        <w:tc>
          <w:tcPr>
            <w:tcW w:w="142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31002</w:t>
            </w:r>
          </w:p>
        </w:tc>
        <w:tc>
          <w:tcPr>
            <w:tcW w:w="225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办公设备购置</w:t>
            </w:r>
          </w:p>
        </w:tc>
        <w:tc>
          <w:tcPr>
            <w:tcW w:w="1898" w:type="dxa"/>
            <w:tcBorders>
              <w:top w:val="nil"/>
              <w:left w:val="nil"/>
              <w:bottom w:val="single" w:sz="4" w:space="0" w:color="auto"/>
              <w:right w:val="single" w:sz="4" w:space="0" w:color="auto"/>
            </w:tcBorders>
            <w:shd w:val="clear" w:color="auto" w:fill="auto"/>
            <w:noWrap/>
          </w:tcPr>
          <w:p w:rsidR="00506DED" w:rsidRDefault="006B74D1">
            <w:pPr>
              <w:jc w:val="right"/>
            </w:pPr>
            <w:r>
              <w:rPr>
                <w:rFonts w:ascii="宋体" w:eastAsia="宋体" w:hAnsi="宋体" w:cs="宋体" w:hint="eastAsia"/>
                <w:color w:val="000000"/>
                <w:kern w:val="0"/>
                <w:szCs w:val="20"/>
              </w:rPr>
              <w:t>42.28</w:t>
            </w:r>
          </w:p>
        </w:tc>
      </w:tr>
      <w:tr w:rsidR="00506DED">
        <w:trPr>
          <w:trHeight w:hRule="exact" w:val="284"/>
        </w:trPr>
        <w:tc>
          <w:tcPr>
            <w:tcW w:w="1200"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30108</w:t>
            </w:r>
          </w:p>
        </w:tc>
        <w:tc>
          <w:tcPr>
            <w:tcW w:w="2310"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机关事业单位基本养老保险缴费</w:t>
            </w:r>
          </w:p>
        </w:tc>
        <w:tc>
          <w:tcPr>
            <w:tcW w:w="1985"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75.46</w:t>
            </w:r>
          </w:p>
        </w:tc>
        <w:tc>
          <w:tcPr>
            <w:tcW w:w="126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30206</w:t>
            </w:r>
          </w:p>
        </w:tc>
        <w:tc>
          <w:tcPr>
            <w:tcW w:w="205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电费</w:t>
            </w:r>
          </w:p>
        </w:tc>
        <w:tc>
          <w:tcPr>
            <w:tcW w:w="1211"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23.37</w:t>
            </w:r>
          </w:p>
        </w:tc>
        <w:tc>
          <w:tcPr>
            <w:tcW w:w="142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31003</w:t>
            </w:r>
          </w:p>
        </w:tc>
        <w:tc>
          <w:tcPr>
            <w:tcW w:w="225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专用设备购置</w:t>
            </w:r>
          </w:p>
        </w:tc>
        <w:tc>
          <w:tcPr>
            <w:tcW w:w="1898" w:type="dxa"/>
            <w:tcBorders>
              <w:top w:val="nil"/>
              <w:left w:val="nil"/>
              <w:bottom w:val="single" w:sz="4" w:space="0" w:color="auto"/>
              <w:right w:val="single" w:sz="4" w:space="0" w:color="auto"/>
            </w:tcBorders>
            <w:shd w:val="clear" w:color="auto" w:fill="auto"/>
            <w:noWrap/>
          </w:tcPr>
          <w:p w:rsidR="00506DED" w:rsidRDefault="006B74D1">
            <w:pPr>
              <w:jc w:val="right"/>
            </w:pPr>
            <w:r>
              <w:rPr>
                <w:rFonts w:ascii="宋体" w:eastAsia="宋体" w:hAnsi="宋体" w:cs="宋体" w:hint="eastAsia"/>
                <w:color w:val="000000"/>
                <w:kern w:val="0"/>
                <w:szCs w:val="20"/>
              </w:rPr>
              <w:t>1.72</w:t>
            </w:r>
          </w:p>
        </w:tc>
      </w:tr>
      <w:tr w:rsidR="00506DED">
        <w:trPr>
          <w:trHeight w:hRule="exact" w:val="284"/>
        </w:trPr>
        <w:tc>
          <w:tcPr>
            <w:tcW w:w="1200"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30109</w:t>
            </w:r>
          </w:p>
        </w:tc>
        <w:tc>
          <w:tcPr>
            <w:tcW w:w="2310"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职业年金缴费</w:t>
            </w:r>
          </w:p>
        </w:tc>
        <w:tc>
          <w:tcPr>
            <w:tcW w:w="1985"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26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30207</w:t>
            </w:r>
          </w:p>
        </w:tc>
        <w:tc>
          <w:tcPr>
            <w:tcW w:w="205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邮电费</w:t>
            </w:r>
          </w:p>
        </w:tc>
        <w:tc>
          <w:tcPr>
            <w:tcW w:w="1211"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1.24</w:t>
            </w:r>
          </w:p>
        </w:tc>
        <w:tc>
          <w:tcPr>
            <w:tcW w:w="142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31005</w:t>
            </w:r>
          </w:p>
        </w:tc>
        <w:tc>
          <w:tcPr>
            <w:tcW w:w="225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基础设施建设</w:t>
            </w:r>
          </w:p>
        </w:tc>
        <w:tc>
          <w:tcPr>
            <w:tcW w:w="1898" w:type="dxa"/>
            <w:tcBorders>
              <w:top w:val="nil"/>
              <w:left w:val="nil"/>
              <w:bottom w:val="single" w:sz="4" w:space="0" w:color="auto"/>
              <w:right w:val="single" w:sz="4" w:space="0" w:color="auto"/>
            </w:tcBorders>
            <w:shd w:val="clear" w:color="auto" w:fill="auto"/>
            <w:noWrap/>
          </w:tcPr>
          <w:p w:rsidR="00506DED" w:rsidRDefault="006B74D1">
            <w:pPr>
              <w:jc w:val="right"/>
            </w:pPr>
            <w:r>
              <w:rPr>
                <w:rFonts w:ascii="宋体" w:eastAsia="宋体" w:hAnsi="宋体" w:cs="宋体" w:hint="eastAsia"/>
                <w:color w:val="000000"/>
                <w:kern w:val="0"/>
                <w:szCs w:val="20"/>
              </w:rPr>
              <w:t>0.00</w:t>
            </w:r>
          </w:p>
        </w:tc>
      </w:tr>
      <w:tr w:rsidR="00506DED">
        <w:trPr>
          <w:trHeight w:hRule="exact" w:val="284"/>
        </w:trPr>
        <w:tc>
          <w:tcPr>
            <w:tcW w:w="1200"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30110</w:t>
            </w:r>
          </w:p>
        </w:tc>
        <w:tc>
          <w:tcPr>
            <w:tcW w:w="2310"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职工基本医疗保险缴费</w:t>
            </w:r>
          </w:p>
        </w:tc>
        <w:tc>
          <w:tcPr>
            <w:tcW w:w="1985"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44.52</w:t>
            </w:r>
          </w:p>
        </w:tc>
        <w:tc>
          <w:tcPr>
            <w:tcW w:w="126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30208</w:t>
            </w:r>
          </w:p>
        </w:tc>
        <w:tc>
          <w:tcPr>
            <w:tcW w:w="205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取暖费</w:t>
            </w:r>
          </w:p>
        </w:tc>
        <w:tc>
          <w:tcPr>
            <w:tcW w:w="1211"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42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31006</w:t>
            </w:r>
          </w:p>
        </w:tc>
        <w:tc>
          <w:tcPr>
            <w:tcW w:w="225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大型修缮</w:t>
            </w:r>
          </w:p>
        </w:tc>
        <w:tc>
          <w:tcPr>
            <w:tcW w:w="1898" w:type="dxa"/>
            <w:tcBorders>
              <w:top w:val="nil"/>
              <w:left w:val="nil"/>
              <w:bottom w:val="single" w:sz="4" w:space="0" w:color="auto"/>
              <w:right w:val="single" w:sz="4" w:space="0" w:color="auto"/>
            </w:tcBorders>
            <w:shd w:val="clear" w:color="auto" w:fill="auto"/>
            <w:noWrap/>
          </w:tcPr>
          <w:p w:rsidR="00506DED" w:rsidRDefault="006B74D1">
            <w:pPr>
              <w:jc w:val="right"/>
            </w:pPr>
            <w:r>
              <w:rPr>
                <w:rFonts w:ascii="宋体" w:eastAsia="宋体" w:hAnsi="宋体" w:cs="宋体" w:hint="eastAsia"/>
                <w:color w:val="000000"/>
                <w:kern w:val="0"/>
                <w:szCs w:val="20"/>
              </w:rPr>
              <w:t>0.00</w:t>
            </w:r>
          </w:p>
        </w:tc>
      </w:tr>
      <w:tr w:rsidR="00506DED">
        <w:trPr>
          <w:trHeight w:hRule="exact" w:val="284"/>
        </w:trPr>
        <w:tc>
          <w:tcPr>
            <w:tcW w:w="1200"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30111</w:t>
            </w:r>
          </w:p>
        </w:tc>
        <w:tc>
          <w:tcPr>
            <w:tcW w:w="2310"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公务员医疗补助缴费</w:t>
            </w:r>
          </w:p>
        </w:tc>
        <w:tc>
          <w:tcPr>
            <w:tcW w:w="1985"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26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30209</w:t>
            </w:r>
          </w:p>
        </w:tc>
        <w:tc>
          <w:tcPr>
            <w:tcW w:w="205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物业管理费</w:t>
            </w:r>
          </w:p>
        </w:tc>
        <w:tc>
          <w:tcPr>
            <w:tcW w:w="1211"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57.88</w:t>
            </w:r>
          </w:p>
        </w:tc>
        <w:tc>
          <w:tcPr>
            <w:tcW w:w="142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31007</w:t>
            </w:r>
          </w:p>
        </w:tc>
        <w:tc>
          <w:tcPr>
            <w:tcW w:w="225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信息网络及软件购置更新</w:t>
            </w:r>
          </w:p>
        </w:tc>
        <w:tc>
          <w:tcPr>
            <w:tcW w:w="1898" w:type="dxa"/>
            <w:tcBorders>
              <w:top w:val="nil"/>
              <w:left w:val="nil"/>
              <w:bottom w:val="single" w:sz="4" w:space="0" w:color="auto"/>
              <w:right w:val="single" w:sz="4" w:space="0" w:color="auto"/>
            </w:tcBorders>
            <w:shd w:val="clear" w:color="auto" w:fill="auto"/>
            <w:noWrap/>
          </w:tcPr>
          <w:p w:rsidR="00506DED" w:rsidRDefault="006B74D1">
            <w:pPr>
              <w:jc w:val="right"/>
            </w:pPr>
            <w:r>
              <w:rPr>
                <w:rFonts w:ascii="宋体" w:eastAsia="宋体" w:hAnsi="宋体" w:cs="宋体" w:hint="eastAsia"/>
                <w:color w:val="000000"/>
                <w:kern w:val="0"/>
                <w:szCs w:val="20"/>
              </w:rPr>
              <w:t>0.00</w:t>
            </w:r>
          </w:p>
        </w:tc>
      </w:tr>
      <w:tr w:rsidR="00506DED">
        <w:trPr>
          <w:trHeight w:hRule="exact" w:val="284"/>
        </w:trPr>
        <w:tc>
          <w:tcPr>
            <w:tcW w:w="1200"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30112</w:t>
            </w:r>
          </w:p>
        </w:tc>
        <w:tc>
          <w:tcPr>
            <w:tcW w:w="2310"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其他社会保障缴费</w:t>
            </w:r>
          </w:p>
        </w:tc>
        <w:tc>
          <w:tcPr>
            <w:tcW w:w="1985"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16.39</w:t>
            </w:r>
          </w:p>
        </w:tc>
        <w:tc>
          <w:tcPr>
            <w:tcW w:w="126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30211</w:t>
            </w:r>
          </w:p>
        </w:tc>
        <w:tc>
          <w:tcPr>
            <w:tcW w:w="205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差旅费</w:t>
            </w:r>
          </w:p>
        </w:tc>
        <w:tc>
          <w:tcPr>
            <w:tcW w:w="1211"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10.43</w:t>
            </w:r>
          </w:p>
        </w:tc>
        <w:tc>
          <w:tcPr>
            <w:tcW w:w="142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31008</w:t>
            </w:r>
          </w:p>
        </w:tc>
        <w:tc>
          <w:tcPr>
            <w:tcW w:w="225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物资储备 </w:t>
            </w:r>
          </w:p>
        </w:tc>
        <w:tc>
          <w:tcPr>
            <w:tcW w:w="1898" w:type="dxa"/>
            <w:tcBorders>
              <w:top w:val="nil"/>
              <w:left w:val="nil"/>
              <w:bottom w:val="single" w:sz="4" w:space="0" w:color="auto"/>
              <w:right w:val="single" w:sz="4" w:space="0" w:color="auto"/>
            </w:tcBorders>
            <w:shd w:val="clear" w:color="auto" w:fill="auto"/>
            <w:noWrap/>
          </w:tcPr>
          <w:p w:rsidR="00506DED" w:rsidRDefault="006B74D1">
            <w:pPr>
              <w:jc w:val="right"/>
            </w:pPr>
            <w:r>
              <w:rPr>
                <w:rFonts w:ascii="宋体" w:eastAsia="宋体" w:hAnsi="宋体" w:cs="宋体" w:hint="eastAsia"/>
                <w:color w:val="000000"/>
                <w:kern w:val="0"/>
                <w:szCs w:val="20"/>
              </w:rPr>
              <w:t>0.00</w:t>
            </w:r>
          </w:p>
        </w:tc>
      </w:tr>
      <w:tr w:rsidR="00506DED">
        <w:trPr>
          <w:trHeight w:hRule="exact" w:val="284"/>
        </w:trPr>
        <w:tc>
          <w:tcPr>
            <w:tcW w:w="1200"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30113</w:t>
            </w:r>
          </w:p>
        </w:tc>
        <w:tc>
          <w:tcPr>
            <w:tcW w:w="2310"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住房公积金</w:t>
            </w:r>
          </w:p>
        </w:tc>
        <w:tc>
          <w:tcPr>
            <w:tcW w:w="1985"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74.00</w:t>
            </w:r>
          </w:p>
        </w:tc>
        <w:tc>
          <w:tcPr>
            <w:tcW w:w="126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30212</w:t>
            </w:r>
          </w:p>
        </w:tc>
        <w:tc>
          <w:tcPr>
            <w:tcW w:w="205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因公出国（境）费用</w:t>
            </w:r>
          </w:p>
        </w:tc>
        <w:tc>
          <w:tcPr>
            <w:tcW w:w="1211"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42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31009</w:t>
            </w:r>
          </w:p>
        </w:tc>
        <w:tc>
          <w:tcPr>
            <w:tcW w:w="225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土地补偿</w:t>
            </w:r>
          </w:p>
        </w:tc>
        <w:tc>
          <w:tcPr>
            <w:tcW w:w="1898" w:type="dxa"/>
            <w:tcBorders>
              <w:top w:val="nil"/>
              <w:left w:val="nil"/>
              <w:bottom w:val="single" w:sz="4" w:space="0" w:color="auto"/>
              <w:right w:val="single" w:sz="4" w:space="0" w:color="auto"/>
            </w:tcBorders>
            <w:shd w:val="clear" w:color="auto" w:fill="auto"/>
            <w:noWrap/>
          </w:tcPr>
          <w:p w:rsidR="00506DED" w:rsidRDefault="006B74D1">
            <w:pPr>
              <w:jc w:val="right"/>
            </w:pPr>
            <w:r>
              <w:rPr>
                <w:rFonts w:ascii="宋体" w:eastAsia="宋体" w:hAnsi="宋体" w:cs="宋体" w:hint="eastAsia"/>
                <w:color w:val="000000"/>
                <w:kern w:val="0"/>
                <w:szCs w:val="20"/>
              </w:rPr>
              <w:t>0.00</w:t>
            </w:r>
          </w:p>
        </w:tc>
      </w:tr>
      <w:tr w:rsidR="00506DED">
        <w:trPr>
          <w:trHeight w:hRule="exact" w:val="284"/>
        </w:trPr>
        <w:tc>
          <w:tcPr>
            <w:tcW w:w="1200"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30114</w:t>
            </w:r>
          </w:p>
        </w:tc>
        <w:tc>
          <w:tcPr>
            <w:tcW w:w="2310"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医疗费</w:t>
            </w:r>
          </w:p>
        </w:tc>
        <w:tc>
          <w:tcPr>
            <w:tcW w:w="1985"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26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30213</w:t>
            </w:r>
          </w:p>
        </w:tc>
        <w:tc>
          <w:tcPr>
            <w:tcW w:w="205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维修（护）费</w:t>
            </w:r>
          </w:p>
        </w:tc>
        <w:tc>
          <w:tcPr>
            <w:tcW w:w="1211"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22.31</w:t>
            </w:r>
          </w:p>
        </w:tc>
        <w:tc>
          <w:tcPr>
            <w:tcW w:w="142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31010</w:t>
            </w:r>
          </w:p>
        </w:tc>
        <w:tc>
          <w:tcPr>
            <w:tcW w:w="225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安置补助</w:t>
            </w:r>
          </w:p>
        </w:tc>
        <w:tc>
          <w:tcPr>
            <w:tcW w:w="1898" w:type="dxa"/>
            <w:tcBorders>
              <w:top w:val="nil"/>
              <w:left w:val="nil"/>
              <w:bottom w:val="single" w:sz="4" w:space="0" w:color="auto"/>
              <w:right w:val="single" w:sz="4" w:space="0" w:color="auto"/>
            </w:tcBorders>
            <w:shd w:val="clear" w:color="auto" w:fill="auto"/>
            <w:noWrap/>
          </w:tcPr>
          <w:p w:rsidR="00506DED" w:rsidRDefault="006B74D1">
            <w:pPr>
              <w:jc w:val="right"/>
            </w:pPr>
            <w:r>
              <w:rPr>
                <w:rFonts w:ascii="宋体" w:eastAsia="宋体" w:hAnsi="宋体" w:cs="宋体" w:hint="eastAsia"/>
                <w:color w:val="000000"/>
                <w:kern w:val="0"/>
                <w:szCs w:val="20"/>
              </w:rPr>
              <w:t>0.00</w:t>
            </w:r>
          </w:p>
        </w:tc>
      </w:tr>
      <w:tr w:rsidR="00506DED">
        <w:trPr>
          <w:trHeight w:hRule="exact" w:val="284"/>
        </w:trPr>
        <w:tc>
          <w:tcPr>
            <w:tcW w:w="1200"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30199</w:t>
            </w:r>
          </w:p>
        </w:tc>
        <w:tc>
          <w:tcPr>
            <w:tcW w:w="2310"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其他工资福利支出</w:t>
            </w:r>
          </w:p>
        </w:tc>
        <w:tc>
          <w:tcPr>
            <w:tcW w:w="1985"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26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30214</w:t>
            </w:r>
          </w:p>
        </w:tc>
        <w:tc>
          <w:tcPr>
            <w:tcW w:w="205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租赁费</w:t>
            </w:r>
          </w:p>
        </w:tc>
        <w:tc>
          <w:tcPr>
            <w:tcW w:w="1211"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46.85</w:t>
            </w:r>
          </w:p>
        </w:tc>
        <w:tc>
          <w:tcPr>
            <w:tcW w:w="142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31011</w:t>
            </w:r>
          </w:p>
        </w:tc>
        <w:tc>
          <w:tcPr>
            <w:tcW w:w="225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地上附着物和青苗补偿</w:t>
            </w:r>
          </w:p>
        </w:tc>
        <w:tc>
          <w:tcPr>
            <w:tcW w:w="1898" w:type="dxa"/>
            <w:tcBorders>
              <w:top w:val="nil"/>
              <w:left w:val="nil"/>
              <w:bottom w:val="single" w:sz="4" w:space="0" w:color="auto"/>
              <w:right w:val="single" w:sz="4" w:space="0" w:color="auto"/>
            </w:tcBorders>
            <w:shd w:val="clear" w:color="auto" w:fill="auto"/>
            <w:noWrap/>
          </w:tcPr>
          <w:p w:rsidR="00506DED" w:rsidRDefault="006B74D1">
            <w:pPr>
              <w:jc w:val="right"/>
            </w:pPr>
            <w:r>
              <w:rPr>
                <w:rFonts w:ascii="宋体" w:eastAsia="宋体" w:hAnsi="宋体" w:cs="宋体" w:hint="eastAsia"/>
                <w:color w:val="000000"/>
                <w:kern w:val="0"/>
                <w:szCs w:val="20"/>
              </w:rPr>
              <w:t>0.00</w:t>
            </w:r>
          </w:p>
        </w:tc>
      </w:tr>
      <w:tr w:rsidR="00506DED">
        <w:trPr>
          <w:trHeight w:hRule="exact" w:val="284"/>
        </w:trPr>
        <w:tc>
          <w:tcPr>
            <w:tcW w:w="1200"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w:t>
            </w:r>
          </w:p>
        </w:tc>
        <w:tc>
          <w:tcPr>
            <w:tcW w:w="2310"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对个人和家庭的补助</w:t>
            </w:r>
          </w:p>
        </w:tc>
        <w:tc>
          <w:tcPr>
            <w:tcW w:w="1985"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103.43</w:t>
            </w:r>
          </w:p>
        </w:tc>
        <w:tc>
          <w:tcPr>
            <w:tcW w:w="126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30215</w:t>
            </w:r>
          </w:p>
        </w:tc>
        <w:tc>
          <w:tcPr>
            <w:tcW w:w="205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会议费</w:t>
            </w:r>
          </w:p>
        </w:tc>
        <w:tc>
          <w:tcPr>
            <w:tcW w:w="1211"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0.24</w:t>
            </w:r>
          </w:p>
        </w:tc>
        <w:tc>
          <w:tcPr>
            <w:tcW w:w="142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31012</w:t>
            </w:r>
          </w:p>
        </w:tc>
        <w:tc>
          <w:tcPr>
            <w:tcW w:w="225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拆迁补偿</w:t>
            </w:r>
          </w:p>
        </w:tc>
        <w:tc>
          <w:tcPr>
            <w:tcW w:w="1898" w:type="dxa"/>
            <w:tcBorders>
              <w:top w:val="nil"/>
              <w:left w:val="nil"/>
              <w:bottom w:val="single" w:sz="4" w:space="0" w:color="auto"/>
              <w:right w:val="single" w:sz="4" w:space="0" w:color="auto"/>
            </w:tcBorders>
            <w:shd w:val="clear" w:color="auto" w:fill="auto"/>
            <w:noWrap/>
          </w:tcPr>
          <w:p w:rsidR="00506DED" w:rsidRDefault="006B74D1">
            <w:pPr>
              <w:jc w:val="right"/>
            </w:pPr>
            <w:r>
              <w:rPr>
                <w:rFonts w:ascii="宋体" w:eastAsia="宋体" w:hAnsi="宋体" w:cs="宋体" w:hint="eastAsia"/>
                <w:color w:val="000000"/>
                <w:kern w:val="0"/>
                <w:szCs w:val="20"/>
              </w:rPr>
              <w:t>0.00</w:t>
            </w:r>
          </w:p>
        </w:tc>
      </w:tr>
      <w:tr w:rsidR="00506DED">
        <w:trPr>
          <w:trHeight w:hRule="exact" w:val="284"/>
        </w:trPr>
        <w:tc>
          <w:tcPr>
            <w:tcW w:w="1200"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30301</w:t>
            </w:r>
          </w:p>
        </w:tc>
        <w:tc>
          <w:tcPr>
            <w:tcW w:w="2310"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离休费</w:t>
            </w:r>
          </w:p>
        </w:tc>
        <w:tc>
          <w:tcPr>
            <w:tcW w:w="1985"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14.54</w:t>
            </w:r>
          </w:p>
        </w:tc>
        <w:tc>
          <w:tcPr>
            <w:tcW w:w="126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30216</w:t>
            </w:r>
          </w:p>
        </w:tc>
        <w:tc>
          <w:tcPr>
            <w:tcW w:w="205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培训费</w:t>
            </w:r>
          </w:p>
        </w:tc>
        <w:tc>
          <w:tcPr>
            <w:tcW w:w="1211"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4.23</w:t>
            </w:r>
          </w:p>
        </w:tc>
        <w:tc>
          <w:tcPr>
            <w:tcW w:w="142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31013</w:t>
            </w:r>
          </w:p>
        </w:tc>
        <w:tc>
          <w:tcPr>
            <w:tcW w:w="225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公务用车购置</w:t>
            </w:r>
          </w:p>
        </w:tc>
        <w:tc>
          <w:tcPr>
            <w:tcW w:w="1898" w:type="dxa"/>
            <w:tcBorders>
              <w:top w:val="nil"/>
              <w:left w:val="nil"/>
              <w:bottom w:val="single" w:sz="4" w:space="0" w:color="auto"/>
              <w:right w:val="single" w:sz="4" w:space="0" w:color="auto"/>
            </w:tcBorders>
            <w:shd w:val="clear" w:color="auto" w:fill="auto"/>
            <w:noWrap/>
          </w:tcPr>
          <w:p w:rsidR="00506DED" w:rsidRDefault="006B74D1">
            <w:pPr>
              <w:jc w:val="right"/>
            </w:pPr>
            <w:r>
              <w:rPr>
                <w:rFonts w:ascii="宋体" w:eastAsia="宋体" w:hAnsi="宋体" w:cs="宋体" w:hint="eastAsia"/>
                <w:color w:val="000000"/>
                <w:kern w:val="0"/>
                <w:szCs w:val="20"/>
              </w:rPr>
              <w:t>0.00</w:t>
            </w:r>
          </w:p>
        </w:tc>
      </w:tr>
      <w:tr w:rsidR="00506DED">
        <w:trPr>
          <w:trHeight w:hRule="exact" w:val="284"/>
        </w:trPr>
        <w:tc>
          <w:tcPr>
            <w:tcW w:w="1200"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30302</w:t>
            </w:r>
          </w:p>
        </w:tc>
        <w:tc>
          <w:tcPr>
            <w:tcW w:w="2310"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退休费</w:t>
            </w:r>
          </w:p>
        </w:tc>
        <w:tc>
          <w:tcPr>
            <w:tcW w:w="1985"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28.72</w:t>
            </w:r>
          </w:p>
        </w:tc>
        <w:tc>
          <w:tcPr>
            <w:tcW w:w="126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30217</w:t>
            </w:r>
          </w:p>
        </w:tc>
        <w:tc>
          <w:tcPr>
            <w:tcW w:w="205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公务接待费</w:t>
            </w:r>
          </w:p>
        </w:tc>
        <w:tc>
          <w:tcPr>
            <w:tcW w:w="1211"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0.40</w:t>
            </w:r>
          </w:p>
        </w:tc>
        <w:tc>
          <w:tcPr>
            <w:tcW w:w="142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31019</w:t>
            </w:r>
          </w:p>
        </w:tc>
        <w:tc>
          <w:tcPr>
            <w:tcW w:w="225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其他交通工具购置</w:t>
            </w:r>
          </w:p>
        </w:tc>
        <w:tc>
          <w:tcPr>
            <w:tcW w:w="1898" w:type="dxa"/>
            <w:tcBorders>
              <w:top w:val="nil"/>
              <w:left w:val="nil"/>
              <w:bottom w:val="single" w:sz="4" w:space="0" w:color="auto"/>
              <w:right w:val="single" w:sz="4" w:space="0" w:color="auto"/>
            </w:tcBorders>
            <w:shd w:val="clear" w:color="auto" w:fill="auto"/>
            <w:noWrap/>
          </w:tcPr>
          <w:p w:rsidR="00506DED" w:rsidRDefault="006B74D1">
            <w:pPr>
              <w:jc w:val="right"/>
            </w:pPr>
            <w:r>
              <w:rPr>
                <w:rFonts w:ascii="宋体" w:eastAsia="宋体" w:hAnsi="宋体" w:cs="宋体" w:hint="eastAsia"/>
                <w:color w:val="000000"/>
                <w:kern w:val="0"/>
                <w:szCs w:val="20"/>
              </w:rPr>
              <w:t>0.00</w:t>
            </w:r>
          </w:p>
        </w:tc>
      </w:tr>
      <w:tr w:rsidR="00506DED">
        <w:trPr>
          <w:trHeight w:hRule="exact" w:val="284"/>
        </w:trPr>
        <w:tc>
          <w:tcPr>
            <w:tcW w:w="1200"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30303</w:t>
            </w:r>
          </w:p>
        </w:tc>
        <w:tc>
          <w:tcPr>
            <w:tcW w:w="2310"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退职（役）费</w:t>
            </w:r>
          </w:p>
        </w:tc>
        <w:tc>
          <w:tcPr>
            <w:tcW w:w="1985"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26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30218</w:t>
            </w:r>
          </w:p>
        </w:tc>
        <w:tc>
          <w:tcPr>
            <w:tcW w:w="205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专用材料费</w:t>
            </w:r>
          </w:p>
        </w:tc>
        <w:tc>
          <w:tcPr>
            <w:tcW w:w="1211"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42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31021</w:t>
            </w:r>
          </w:p>
        </w:tc>
        <w:tc>
          <w:tcPr>
            <w:tcW w:w="225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文物和陈列品购置</w:t>
            </w:r>
          </w:p>
        </w:tc>
        <w:tc>
          <w:tcPr>
            <w:tcW w:w="1898" w:type="dxa"/>
            <w:tcBorders>
              <w:top w:val="nil"/>
              <w:left w:val="nil"/>
              <w:bottom w:val="single" w:sz="4" w:space="0" w:color="auto"/>
              <w:right w:val="single" w:sz="4" w:space="0" w:color="auto"/>
            </w:tcBorders>
            <w:shd w:val="clear" w:color="auto" w:fill="auto"/>
            <w:noWrap/>
          </w:tcPr>
          <w:p w:rsidR="00506DED" w:rsidRDefault="006B74D1">
            <w:pPr>
              <w:jc w:val="right"/>
            </w:pPr>
            <w:r>
              <w:rPr>
                <w:rFonts w:ascii="宋体" w:eastAsia="宋体" w:hAnsi="宋体" w:cs="宋体" w:hint="eastAsia"/>
                <w:color w:val="000000"/>
                <w:kern w:val="0"/>
                <w:szCs w:val="20"/>
              </w:rPr>
              <w:t>0.00</w:t>
            </w:r>
          </w:p>
        </w:tc>
      </w:tr>
      <w:tr w:rsidR="00506DED">
        <w:trPr>
          <w:trHeight w:hRule="exact" w:val="284"/>
        </w:trPr>
        <w:tc>
          <w:tcPr>
            <w:tcW w:w="1200"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30304</w:t>
            </w:r>
          </w:p>
        </w:tc>
        <w:tc>
          <w:tcPr>
            <w:tcW w:w="2310"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抚恤金</w:t>
            </w:r>
          </w:p>
        </w:tc>
        <w:tc>
          <w:tcPr>
            <w:tcW w:w="1985"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26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30224</w:t>
            </w:r>
          </w:p>
        </w:tc>
        <w:tc>
          <w:tcPr>
            <w:tcW w:w="205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被装购置费</w:t>
            </w:r>
          </w:p>
        </w:tc>
        <w:tc>
          <w:tcPr>
            <w:tcW w:w="1211"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42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31022</w:t>
            </w:r>
          </w:p>
        </w:tc>
        <w:tc>
          <w:tcPr>
            <w:tcW w:w="225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无形资产购置</w:t>
            </w:r>
          </w:p>
        </w:tc>
        <w:tc>
          <w:tcPr>
            <w:tcW w:w="1898" w:type="dxa"/>
            <w:tcBorders>
              <w:top w:val="nil"/>
              <w:left w:val="nil"/>
              <w:bottom w:val="single" w:sz="4" w:space="0" w:color="auto"/>
              <w:right w:val="single" w:sz="4" w:space="0" w:color="auto"/>
            </w:tcBorders>
            <w:shd w:val="clear" w:color="auto" w:fill="auto"/>
            <w:noWrap/>
          </w:tcPr>
          <w:p w:rsidR="00506DED" w:rsidRDefault="006B74D1">
            <w:pPr>
              <w:jc w:val="right"/>
            </w:pPr>
            <w:r>
              <w:rPr>
                <w:rFonts w:ascii="宋体" w:eastAsia="宋体" w:hAnsi="宋体" w:cs="宋体" w:hint="eastAsia"/>
                <w:color w:val="000000"/>
                <w:kern w:val="0"/>
                <w:szCs w:val="20"/>
              </w:rPr>
              <w:t>0.00</w:t>
            </w:r>
          </w:p>
        </w:tc>
      </w:tr>
      <w:tr w:rsidR="00506DED">
        <w:trPr>
          <w:trHeight w:hRule="exact" w:val="284"/>
        </w:trPr>
        <w:tc>
          <w:tcPr>
            <w:tcW w:w="1200"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30305</w:t>
            </w:r>
          </w:p>
        </w:tc>
        <w:tc>
          <w:tcPr>
            <w:tcW w:w="2310"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生活补助</w:t>
            </w:r>
          </w:p>
        </w:tc>
        <w:tc>
          <w:tcPr>
            <w:tcW w:w="1985"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26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30225</w:t>
            </w:r>
          </w:p>
        </w:tc>
        <w:tc>
          <w:tcPr>
            <w:tcW w:w="205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专用燃料费</w:t>
            </w:r>
          </w:p>
        </w:tc>
        <w:tc>
          <w:tcPr>
            <w:tcW w:w="1211"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42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31099</w:t>
            </w:r>
          </w:p>
        </w:tc>
        <w:tc>
          <w:tcPr>
            <w:tcW w:w="225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其他资本性支出</w:t>
            </w:r>
          </w:p>
        </w:tc>
        <w:tc>
          <w:tcPr>
            <w:tcW w:w="1898" w:type="dxa"/>
            <w:tcBorders>
              <w:top w:val="nil"/>
              <w:left w:val="nil"/>
              <w:bottom w:val="single" w:sz="4" w:space="0" w:color="auto"/>
              <w:right w:val="single" w:sz="4" w:space="0" w:color="auto"/>
            </w:tcBorders>
            <w:shd w:val="clear" w:color="auto" w:fill="auto"/>
            <w:noWrap/>
          </w:tcPr>
          <w:p w:rsidR="00506DED" w:rsidRDefault="006B74D1">
            <w:pPr>
              <w:jc w:val="right"/>
            </w:pPr>
            <w:r>
              <w:rPr>
                <w:rFonts w:ascii="宋体" w:eastAsia="宋体" w:hAnsi="宋体" w:cs="宋体" w:hint="eastAsia"/>
                <w:color w:val="000000"/>
                <w:kern w:val="0"/>
                <w:szCs w:val="20"/>
              </w:rPr>
              <w:t>437.93</w:t>
            </w:r>
          </w:p>
        </w:tc>
      </w:tr>
      <w:tr w:rsidR="00506DED">
        <w:trPr>
          <w:trHeight w:hRule="exact" w:val="284"/>
        </w:trPr>
        <w:tc>
          <w:tcPr>
            <w:tcW w:w="1200"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30306</w:t>
            </w:r>
          </w:p>
        </w:tc>
        <w:tc>
          <w:tcPr>
            <w:tcW w:w="2310"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救济费</w:t>
            </w:r>
          </w:p>
        </w:tc>
        <w:tc>
          <w:tcPr>
            <w:tcW w:w="1985"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26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30226</w:t>
            </w:r>
          </w:p>
        </w:tc>
        <w:tc>
          <w:tcPr>
            <w:tcW w:w="205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劳务费</w:t>
            </w:r>
          </w:p>
        </w:tc>
        <w:tc>
          <w:tcPr>
            <w:tcW w:w="1211"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23.64</w:t>
            </w:r>
          </w:p>
        </w:tc>
        <w:tc>
          <w:tcPr>
            <w:tcW w:w="142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w:t>
            </w:r>
          </w:p>
        </w:tc>
        <w:tc>
          <w:tcPr>
            <w:tcW w:w="225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其他支出</w:t>
            </w:r>
          </w:p>
        </w:tc>
        <w:tc>
          <w:tcPr>
            <w:tcW w:w="189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r>
      <w:tr w:rsidR="00506DED">
        <w:trPr>
          <w:trHeight w:hRule="exact" w:val="284"/>
        </w:trPr>
        <w:tc>
          <w:tcPr>
            <w:tcW w:w="1200"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30307</w:t>
            </w:r>
          </w:p>
        </w:tc>
        <w:tc>
          <w:tcPr>
            <w:tcW w:w="2310"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医疗费补助</w:t>
            </w:r>
          </w:p>
        </w:tc>
        <w:tc>
          <w:tcPr>
            <w:tcW w:w="1985"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3.00</w:t>
            </w:r>
          </w:p>
        </w:tc>
        <w:tc>
          <w:tcPr>
            <w:tcW w:w="126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30227</w:t>
            </w:r>
          </w:p>
        </w:tc>
        <w:tc>
          <w:tcPr>
            <w:tcW w:w="205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委托业务费</w:t>
            </w:r>
          </w:p>
        </w:tc>
        <w:tc>
          <w:tcPr>
            <w:tcW w:w="1211"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55.60</w:t>
            </w:r>
          </w:p>
        </w:tc>
        <w:tc>
          <w:tcPr>
            <w:tcW w:w="142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39906</w:t>
            </w:r>
          </w:p>
        </w:tc>
        <w:tc>
          <w:tcPr>
            <w:tcW w:w="225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赠与</w:t>
            </w:r>
          </w:p>
        </w:tc>
        <w:tc>
          <w:tcPr>
            <w:tcW w:w="189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r>
      <w:tr w:rsidR="00506DED">
        <w:trPr>
          <w:trHeight w:hRule="exact" w:val="284"/>
        </w:trPr>
        <w:tc>
          <w:tcPr>
            <w:tcW w:w="1200"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30308</w:t>
            </w:r>
          </w:p>
        </w:tc>
        <w:tc>
          <w:tcPr>
            <w:tcW w:w="2310"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助学金</w:t>
            </w:r>
          </w:p>
        </w:tc>
        <w:tc>
          <w:tcPr>
            <w:tcW w:w="1985"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26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30228</w:t>
            </w:r>
          </w:p>
        </w:tc>
        <w:tc>
          <w:tcPr>
            <w:tcW w:w="205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工会经费</w:t>
            </w:r>
          </w:p>
        </w:tc>
        <w:tc>
          <w:tcPr>
            <w:tcW w:w="1211"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11.00</w:t>
            </w:r>
          </w:p>
        </w:tc>
        <w:tc>
          <w:tcPr>
            <w:tcW w:w="142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39907</w:t>
            </w:r>
          </w:p>
        </w:tc>
        <w:tc>
          <w:tcPr>
            <w:tcW w:w="225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国家赔偿费用支出</w:t>
            </w:r>
          </w:p>
        </w:tc>
        <w:tc>
          <w:tcPr>
            <w:tcW w:w="189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r>
      <w:tr w:rsidR="00506DED">
        <w:trPr>
          <w:trHeight w:hRule="exact" w:val="284"/>
        </w:trPr>
        <w:tc>
          <w:tcPr>
            <w:tcW w:w="1200"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30309</w:t>
            </w:r>
          </w:p>
        </w:tc>
        <w:tc>
          <w:tcPr>
            <w:tcW w:w="2310"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奖励金</w:t>
            </w:r>
          </w:p>
        </w:tc>
        <w:tc>
          <w:tcPr>
            <w:tcW w:w="1985"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5.48</w:t>
            </w:r>
          </w:p>
        </w:tc>
        <w:tc>
          <w:tcPr>
            <w:tcW w:w="126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30229</w:t>
            </w:r>
          </w:p>
        </w:tc>
        <w:tc>
          <w:tcPr>
            <w:tcW w:w="205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福利费</w:t>
            </w:r>
          </w:p>
        </w:tc>
        <w:tc>
          <w:tcPr>
            <w:tcW w:w="1211"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42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39908</w:t>
            </w:r>
          </w:p>
        </w:tc>
        <w:tc>
          <w:tcPr>
            <w:tcW w:w="225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对民间非营利组织和群众性自治组织补贴</w:t>
            </w:r>
          </w:p>
        </w:tc>
        <w:tc>
          <w:tcPr>
            <w:tcW w:w="189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r>
      <w:tr w:rsidR="00506DED">
        <w:trPr>
          <w:trHeight w:hRule="exact" w:val="284"/>
        </w:trPr>
        <w:tc>
          <w:tcPr>
            <w:tcW w:w="1200"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30310</w:t>
            </w:r>
          </w:p>
        </w:tc>
        <w:tc>
          <w:tcPr>
            <w:tcW w:w="2310"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个人农业生产补贴</w:t>
            </w:r>
          </w:p>
        </w:tc>
        <w:tc>
          <w:tcPr>
            <w:tcW w:w="1985"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26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30231</w:t>
            </w:r>
          </w:p>
        </w:tc>
        <w:tc>
          <w:tcPr>
            <w:tcW w:w="205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公务用车运行维护费</w:t>
            </w:r>
          </w:p>
        </w:tc>
        <w:tc>
          <w:tcPr>
            <w:tcW w:w="1211"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1.73</w:t>
            </w:r>
          </w:p>
        </w:tc>
        <w:tc>
          <w:tcPr>
            <w:tcW w:w="142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39999</w:t>
            </w:r>
          </w:p>
        </w:tc>
        <w:tc>
          <w:tcPr>
            <w:tcW w:w="225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其他支出</w:t>
            </w:r>
          </w:p>
        </w:tc>
        <w:tc>
          <w:tcPr>
            <w:tcW w:w="189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r>
      <w:tr w:rsidR="00506DED">
        <w:trPr>
          <w:trHeight w:hRule="exact" w:val="284"/>
        </w:trPr>
        <w:tc>
          <w:tcPr>
            <w:tcW w:w="1200"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30311</w:t>
            </w:r>
          </w:p>
        </w:tc>
        <w:tc>
          <w:tcPr>
            <w:tcW w:w="2310"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代缴社会保险费</w:t>
            </w:r>
          </w:p>
        </w:tc>
        <w:tc>
          <w:tcPr>
            <w:tcW w:w="1985"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26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30239</w:t>
            </w:r>
          </w:p>
        </w:tc>
        <w:tc>
          <w:tcPr>
            <w:tcW w:w="205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其他交通费用</w:t>
            </w:r>
          </w:p>
        </w:tc>
        <w:tc>
          <w:tcPr>
            <w:tcW w:w="1211"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4.27</w:t>
            </w:r>
          </w:p>
        </w:tc>
        <w:tc>
          <w:tcPr>
            <w:tcW w:w="142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225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189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506DED">
        <w:trPr>
          <w:trHeight w:hRule="exact" w:val="284"/>
        </w:trPr>
        <w:tc>
          <w:tcPr>
            <w:tcW w:w="1200"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30399</w:t>
            </w:r>
          </w:p>
        </w:tc>
        <w:tc>
          <w:tcPr>
            <w:tcW w:w="2310"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其他对个人和家庭的补助</w:t>
            </w:r>
          </w:p>
        </w:tc>
        <w:tc>
          <w:tcPr>
            <w:tcW w:w="1985"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51.70</w:t>
            </w:r>
          </w:p>
        </w:tc>
        <w:tc>
          <w:tcPr>
            <w:tcW w:w="126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30240</w:t>
            </w:r>
          </w:p>
        </w:tc>
        <w:tc>
          <w:tcPr>
            <w:tcW w:w="205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税金及附加费用</w:t>
            </w:r>
          </w:p>
        </w:tc>
        <w:tc>
          <w:tcPr>
            <w:tcW w:w="1211"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42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225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189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506DED">
        <w:trPr>
          <w:trHeight w:hRule="exact" w:val="284"/>
        </w:trPr>
        <w:tc>
          <w:tcPr>
            <w:tcW w:w="1200" w:type="dxa"/>
            <w:tcBorders>
              <w:top w:val="nil"/>
              <w:left w:val="single" w:sz="4" w:space="0" w:color="auto"/>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2310"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26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30299</w:t>
            </w:r>
          </w:p>
        </w:tc>
        <w:tc>
          <w:tcPr>
            <w:tcW w:w="205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其他商品和服务支出</w:t>
            </w:r>
          </w:p>
        </w:tc>
        <w:tc>
          <w:tcPr>
            <w:tcW w:w="1211"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133.73</w:t>
            </w:r>
          </w:p>
        </w:tc>
        <w:tc>
          <w:tcPr>
            <w:tcW w:w="1426"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2259"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189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506DED">
        <w:trPr>
          <w:trHeight w:hRule="exact" w:val="284"/>
        </w:trPr>
        <w:tc>
          <w:tcPr>
            <w:tcW w:w="35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人员经费合计</w:t>
            </w:r>
          </w:p>
        </w:tc>
        <w:tc>
          <w:tcPr>
            <w:tcW w:w="1985"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 xml:space="preserve">　906.64</w:t>
            </w:r>
          </w:p>
        </w:tc>
        <w:tc>
          <w:tcPr>
            <w:tcW w:w="8221" w:type="dxa"/>
            <w:gridSpan w:val="5"/>
            <w:tcBorders>
              <w:top w:val="single" w:sz="4" w:space="0" w:color="auto"/>
              <w:left w:val="nil"/>
              <w:bottom w:val="single" w:sz="4" w:space="0" w:color="auto"/>
              <w:right w:val="single" w:sz="4" w:space="0" w:color="auto"/>
            </w:tcBorders>
            <w:shd w:val="clear" w:color="auto" w:fill="auto"/>
            <w:noWrap/>
            <w:vAlign w:val="center"/>
          </w:tcPr>
          <w:p w:rsidR="00506DED" w:rsidRDefault="006B74D1">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公用经费合计</w:t>
            </w:r>
          </w:p>
        </w:tc>
        <w:tc>
          <w:tcPr>
            <w:tcW w:w="1898" w:type="dxa"/>
            <w:tcBorders>
              <w:top w:val="nil"/>
              <w:left w:val="nil"/>
              <w:bottom w:val="single" w:sz="4" w:space="0" w:color="auto"/>
              <w:right w:val="single" w:sz="4" w:space="0" w:color="auto"/>
            </w:tcBorders>
            <w:shd w:val="clear" w:color="auto" w:fill="auto"/>
            <w:noWrap/>
            <w:vAlign w:val="center"/>
          </w:tcPr>
          <w:p w:rsidR="00506DED" w:rsidRDefault="006B74D1">
            <w:pPr>
              <w:widowControl/>
              <w:jc w:val="right"/>
              <w:rPr>
                <w:rFonts w:ascii="宋体" w:eastAsia="宋体" w:hAnsi="宋体" w:cs="宋体"/>
                <w:color w:val="000000"/>
                <w:kern w:val="0"/>
                <w:szCs w:val="18"/>
              </w:rPr>
            </w:pPr>
            <w:r>
              <w:rPr>
                <w:rFonts w:ascii="宋体" w:eastAsia="宋体" w:hAnsi="宋体" w:cs="宋体" w:hint="eastAsia"/>
                <w:color w:val="000000"/>
                <w:kern w:val="0"/>
                <w:szCs w:val="18"/>
              </w:rPr>
              <w:t xml:space="preserve">　898.36</w:t>
            </w:r>
          </w:p>
        </w:tc>
      </w:tr>
      <w:tr w:rsidR="00506DED">
        <w:trPr>
          <w:trHeight w:hRule="exact" w:val="284"/>
        </w:trPr>
        <w:tc>
          <w:tcPr>
            <w:tcW w:w="15614" w:type="dxa"/>
            <w:gridSpan w:val="9"/>
            <w:tcBorders>
              <w:top w:val="nil"/>
              <w:left w:val="nil"/>
              <w:bottom w:val="nil"/>
              <w:right w:val="nil"/>
            </w:tcBorders>
            <w:shd w:val="clear" w:color="auto" w:fill="auto"/>
            <w:noWrap/>
            <w:vAlign w:val="center"/>
          </w:tcPr>
          <w:p w:rsidR="00506DED" w:rsidRDefault="006B74D1">
            <w:pPr>
              <w:widowControl/>
              <w:jc w:val="left"/>
              <w:rPr>
                <w:rFonts w:ascii="宋体" w:eastAsia="宋体" w:hAnsi="宋体" w:cs="宋体"/>
                <w:color w:val="000000"/>
                <w:kern w:val="0"/>
                <w:szCs w:val="24"/>
              </w:rPr>
            </w:pPr>
            <w:r>
              <w:rPr>
                <w:rFonts w:ascii="宋体" w:eastAsia="宋体" w:hAnsi="宋体" w:cs="宋体" w:hint="eastAsia"/>
                <w:color w:val="000000"/>
                <w:kern w:val="0"/>
                <w:szCs w:val="24"/>
              </w:rPr>
              <w:t>注：本表反映部门本年度一般公共预算财政拨款基本支出明细情况。</w:t>
            </w:r>
          </w:p>
        </w:tc>
      </w:tr>
    </w:tbl>
    <w:p w:rsidR="00506DED" w:rsidRDefault="006B74D1">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hint="eastAsia"/>
          <w:color w:val="000000"/>
          <w:kern w:val="0"/>
          <w:sz w:val="36"/>
          <w:szCs w:val="36"/>
        </w:rPr>
        <w:lastRenderedPageBreak/>
        <w:t>一般公共预算财政拨款“三公”经费支出决算表</w:t>
      </w:r>
    </w:p>
    <w:p w:rsidR="00506DED" w:rsidRDefault="006B74D1">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湖南省少年儿童图书馆</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Pr>
          <w:rFonts w:ascii="Times New Roman" w:eastAsia="仿宋_GB2312" w:hAnsi="Times New Roman" w:cs="Times New Roman"/>
          <w:color w:val="000000"/>
          <w:kern w:val="0"/>
          <w:szCs w:val="21"/>
        </w:rPr>
        <w:t>表</w:t>
      </w:r>
    </w:p>
    <w:p w:rsidR="00506DED" w:rsidRDefault="006B74D1">
      <w:pPr>
        <w:widowControl/>
        <w:ind w:right="42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640" w:type="dxa"/>
        <w:jc w:val="center"/>
        <w:tblLook w:val="04A0"/>
      </w:tblPr>
      <w:tblGrid>
        <w:gridCol w:w="1220"/>
        <w:gridCol w:w="1220"/>
        <w:gridCol w:w="1220"/>
        <w:gridCol w:w="1220"/>
        <w:gridCol w:w="1220"/>
        <w:gridCol w:w="1220"/>
        <w:gridCol w:w="1220"/>
        <w:gridCol w:w="1220"/>
        <w:gridCol w:w="1220"/>
        <w:gridCol w:w="1220"/>
        <w:gridCol w:w="1220"/>
        <w:gridCol w:w="1220"/>
      </w:tblGrid>
      <w:tr w:rsidR="00506DED">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决算数</w:t>
            </w:r>
          </w:p>
        </w:tc>
      </w:tr>
      <w:tr w:rsidR="00506DED">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r>
      <w:tr w:rsidR="00506DED">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506DED" w:rsidRDefault="00506DED">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506DED" w:rsidRDefault="00506DED">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tcPr>
          <w:p w:rsidR="00506DED" w:rsidRDefault="00506DED">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tcPr>
          <w:p w:rsidR="00506DED" w:rsidRDefault="00506DED">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506DED" w:rsidRDefault="00506DED">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506DED" w:rsidRDefault="00506DED">
            <w:pPr>
              <w:widowControl/>
              <w:jc w:val="left"/>
              <w:rPr>
                <w:rFonts w:ascii="Times New Roman" w:eastAsia="仿宋_GB2312" w:hAnsi="Times New Roman" w:cs="Times New Roman"/>
                <w:kern w:val="0"/>
                <w:szCs w:val="21"/>
              </w:rPr>
            </w:pPr>
          </w:p>
        </w:tc>
      </w:tr>
      <w:tr w:rsidR="00506DED">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r>
      <w:tr w:rsidR="00506DED">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color w:val="000000"/>
                <w:kern w:val="0"/>
                <w:szCs w:val="20"/>
              </w:rPr>
              <w:t xml:space="preserve">　</w:t>
            </w:r>
            <w:r>
              <w:rPr>
                <w:rFonts w:ascii="宋体" w:eastAsia="宋体" w:hAnsi="宋体" w:cs="宋体" w:hint="eastAsia"/>
                <w:color w:val="000000"/>
                <w:kern w:val="0"/>
                <w:szCs w:val="20"/>
              </w:rPr>
              <w:t>4.50</w:t>
            </w:r>
          </w:p>
        </w:tc>
        <w:tc>
          <w:tcPr>
            <w:tcW w:w="1220" w:type="dxa"/>
            <w:tcBorders>
              <w:top w:val="nil"/>
              <w:left w:val="nil"/>
              <w:bottom w:val="single" w:sz="8" w:space="0" w:color="auto"/>
              <w:right w:val="single" w:sz="4" w:space="0" w:color="auto"/>
            </w:tcBorders>
            <w:shd w:val="clear" w:color="auto" w:fill="auto"/>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0.00</w:t>
            </w:r>
            <w:r>
              <w:rPr>
                <w:rFonts w:ascii="宋体" w:eastAsia="宋体" w:hAnsi="宋体" w:cs="宋体"/>
                <w:color w:val="000000"/>
                <w:kern w:val="0"/>
                <w:szCs w:val="20"/>
              </w:rPr>
              <w:t xml:space="preserve">　</w:t>
            </w:r>
          </w:p>
        </w:tc>
        <w:tc>
          <w:tcPr>
            <w:tcW w:w="1220" w:type="dxa"/>
            <w:tcBorders>
              <w:top w:val="nil"/>
              <w:left w:val="nil"/>
              <w:bottom w:val="single" w:sz="8" w:space="0" w:color="auto"/>
              <w:right w:val="single" w:sz="4" w:space="0" w:color="auto"/>
            </w:tcBorders>
            <w:shd w:val="clear" w:color="auto" w:fill="auto"/>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4.00</w:t>
            </w:r>
            <w:r>
              <w:rPr>
                <w:rFonts w:ascii="宋体" w:eastAsia="宋体" w:hAnsi="宋体" w:cs="宋体"/>
                <w:color w:val="000000"/>
                <w:kern w:val="0"/>
                <w:szCs w:val="20"/>
              </w:rPr>
              <w:t xml:space="preserve">　</w:t>
            </w:r>
          </w:p>
        </w:tc>
        <w:tc>
          <w:tcPr>
            <w:tcW w:w="1220" w:type="dxa"/>
            <w:tcBorders>
              <w:top w:val="nil"/>
              <w:left w:val="nil"/>
              <w:bottom w:val="single" w:sz="8" w:space="0" w:color="auto"/>
              <w:right w:val="single" w:sz="4" w:space="0" w:color="auto"/>
            </w:tcBorders>
            <w:shd w:val="clear" w:color="auto" w:fill="auto"/>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0.00</w:t>
            </w:r>
            <w:r>
              <w:rPr>
                <w:rFonts w:ascii="宋体" w:eastAsia="宋体" w:hAnsi="宋体" w:cs="宋体"/>
                <w:color w:val="000000"/>
                <w:kern w:val="0"/>
                <w:szCs w:val="20"/>
              </w:rPr>
              <w:t xml:space="preserve">　</w:t>
            </w:r>
          </w:p>
        </w:tc>
        <w:tc>
          <w:tcPr>
            <w:tcW w:w="1220" w:type="dxa"/>
            <w:tcBorders>
              <w:top w:val="nil"/>
              <w:left w:val="nil"/>
              <w:bottom w:val="single" w:sz="8" w:space="0" w:color="auto"/>
              <w:right w:val="single" w:sz="4" w:space="0" w:color="auto"/>
            </w:tcBorders>
            <w:shd w:val="clear" w:color="auto" w:fill="auto"/>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4.00</w:t>
            </w:r>
            <w:r>
              <w:rPr>
                <w:rFonts w:ascii="宋体" w:eastAsia="宋体" w:hAnsi="宋体" w:cs="宋体"/>
                <w:color w:val="000000"/>
                <w:kern w:val="0"/>
                <w:szCs w:val="20"/>
              </w:rPr>
              <w:t xml:space="preserve">　</w:t>
            </w:r>
          </w:p>
        </w:tc>
        <w:tc>
          <w:tcPr>
            <w:tcW w:w="1220" w:type="dxa"/>
            <w:tcBorders>
              <w:top w:val="nil"/>
              <w:left w:val="nil"/>
              <w:bottom w:val="single" w:sz="8" w:space="0" w:color="auto"/>
              <w:right w:val="single" w:sz="4" w:space="0" w:color="auto"/>
            </w:tcBorders>
            <w:shd w:val="clear" w:color="auto" w:fill="auto"/>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0.50</w:t>
            </w:r>
            <w:r>
              <w:rPr>
                <w:rFonts w:ascii="宋体" w:eastAsia="宋体" w:hAnsi="宋体" w:cs="宋体"/>
                <w:color w:val="000000"/>
                <w:kern w:val="0"/>
                <w:szCs w:val="20"/>
              </w:rPr>
              <w:t xml:space="preserve">　</w:t>
            </w:r>
          </w:p>
        </w:tc>
        <w:tc>
          <w:tcPr>
            <w:tcW w:w="1220" w:type="dxa"/>
            <w:tcBorders>
              <w:top w:val="nil"/>
              <w:left w:val="nil"/>
              <w:bottom w:val="single" w:sz="8" w:space="0" w:color="auto"/>
              <w:right w:val="single" w:sz="4" w:space="0" w:color="auto"/>
            </w:tcBorders>
            <w:shd w:val="clear" w:color="auto" w:fill="auto"/>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color w:val="000000"/>
                <w:kern w:val="0"/>
                <w:szCs w:val="20"/>
              </w:rPr>
              <w:t xml:space="preserve">　</w:t>
            </w:r>
            <w:r>
              <w:rPr>
                <w:rFonts w:ascii="宋体" w:eastAsia="宋体" w:hAnsi="宋体" w:cs="宋体" w:hint="eastAsia"/>
                <w:color w:val="000000"/>
                <w:kern w:val="0"/>
                <w:szCs w:val="20"/>
              </w:rPr>
              <w:t>2.12</w:t>
            </w:r>
          </w:p>
        </w:tc>
        <w:tc>
          <w:tcPr>
            <w:tcW w:w="1220" w:type="dxa"/>
            <w:tcBorders>
              <w:top w:val="nil"/>
              <w:left w:val="nil"/>
              <w:bottom w:val="single" w:sz="8" w:space="0" w:color="auto"/>
              <w:right w:val="single" w:sz="4" w:space="0" w:color="auto"/>
            </w:tcBorders>
            <w:shd w:val="clear" w:color="auto" w:fill="auto"/>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color w:val="000000"/>
                <w:kern w:val="0"/>
                <w:szCs w:val="20"/>
              </w:rPr>
              <w:t xml:space="preserve">　</w:t>
            </w:r>
            <w:r>
              <w:rPr>
                <w:rFonts w:ascii="宋体" w:eastAsia="宋体" w:hAnsi="宋体" w:cs="宋体" w:hint="eastAsia"/>
                <w:color w:val="000000"/>
                <w:kern w:val="0"/>
                <w:szCs w:val="20"/>
              </w:rPr>
              <w:t>0.00</w:t>
            </w:r>
          </w:p>
        </w:tc>
        <w:tc>
          <w:tcPr>
            <w:tcW w:w="1220" w:type="dxa"/>
            <w:tcBorders>
              <w:top w:val="nil"/>
              <w:left w:val="nil"/>
              <w:bottom w:val="single" w:sz="8" w:space="0" w:color="auto"/>
              <w:right w:val="single" w:sz="4" w:space="0" w:color="auto"/>
            </w:tcBorders>
            <w:shd w:val="clear" w:color="auto" w:fill="auto"/>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color w:val="000000"/>
                <w:kern w:val="0"/>
                <w:szCs w:val="20"/>
              </w:rPr>
              <w:t xml:space="preserve">　</w:t>
            </w:r>
            <w:r>
              <w:rPr>
                <w:rFonts w:ascii="宋体" w:eastAsia="宋体" w:hAnsi="宋体" w:cs="宋体" w:hint="eastAsia"/>
                <w:color w:val="000000"/>
                <w:kern w:val="0"/>
                <w:szCs w:val="20"/>
              </w:rPr>
              <w:t>1.73</w:t>
            </w:r>
          </w:p>
        </w:tc>
        <w:tc>
          <w:tcPr>
            <w:tcW w:w="1220" w:type="dxa"/>
            <w:tcBorders>
              <w:top w:val="nil"/>
              <w:left w:val="nil"/>
              <w:bottom w:val="single" w:sz="8" w:space="0" w:color="auto"/>
              <w:right w:val="single" w:sz="4" w:space="0" w:color="auto"/>
            </w:tcBorders>
            <w:shd w:val="clear" w:color="auto" w:fill="auto"/>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color w:val="000000"/>
                <w:kern w:val="0"/>
                <w:szCs w:val="20"/>
              </w:rPr>
              <w:t xml:space="preserve">　</w:t>
            </w:r>
            <w:r>
              <w:rPr>
                <w:rFonts w:ascii="宋体" w:eastAsia="宋体" w:hAnsi="宋体" w:cs="宋体" w:hint="eastAsia"/>
                <w:color w:val="000000"/>
                <w:kern w:val="0"/>
                <w:szCs w:val="20"/>
              </w:rPr>
              <w:t>0.00</w:t>
            </w:r>
          </w:p>
        </w:tc>
        <w:tc>
          <w:tcPr>
            <w:tcW w:w="1220" w:type="dxa"/>
            <w:tcBorders>
              <w:top w:val="nil"/>
              <w:left w:val="nil"/>
              <w:bottom w:val="single" w:sz="8" w:space="0" w:color="auto"/>
              <w:right w:val="nil"/>
            </w:tcBorders>
            <w:shd w:val="clear" w:color="auto" w:fill="auto"/>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1.73</w:t>
            </w:r>
            <w:r>
              <w:rPr>
                <w:rFonts w:ascii="宋体" w:eastAsia="宋体" w:hAnsi="宋体" w:cs="宋体"/>
                <w:color w:val="000000"/>
                <w:kern w:val="0"/>
                <w:szCs w:val="20"/>
              </w:rPr>
              <w:t xml:space="preserve">　</w:t>
            </w:r>
          </w:p>
        </w:tc>
        <w:tc>
          <w:tcPr>
            <w:tcW w:w="1220" w:type="dxa"/>
            <w:tcBorders>
              <w:top w:val="nil"/>
              <w:left w:val="single" w:sz="4" w:space="0" w:color="auto"/>
              <w:bottom w:val="single" w:sz="8" w:space="0" w:color="auto"/>
              <w:right w:val="single" w:sz="8" w:space="0" w:color="auto"/>
            </w:tcBorders>
            <w:shd w:val="clear" w:color="auto" w:fill="auto"/>
            <w:vAlign w:val="center"/>
          </w:tcPr>
          <w:p w:rsidR="00506DED" w:rsidRDefault="006B74D1">
            <w:pPr>
              <w:widowControl/>
              <w:jc w:val="right"/>
              <w:rPr>
                <w:rFonts w:ascii="宋体" w:eastAsia="宋体" w:hAnsi="宋体" w:cs="宋体"/>
                <w:color w:val="000000"/>
                <w:kern w:val="0"/>
                <w:szCs w:val="20"/>
              </w:rPr>
            </w:pPr>
            <w:r>
              <w:rPr>
                <w:rFonts w:ascii="宋体" w:eastAsia="宋体" w:hAnsi="宋体" w:cs="宋体" w:hint="eastAsia"/>
                <w:color w:val="000000"/>
                <w:kern w:val="0"/>
                <w:szCs w:val="20"/>
              </w:rPr>
              <w:t>0.40</w:t>
            </w:r>
            <w:r>
              <w:rPr>
                <w:rFonts w:ascii="宋体" w:eastAsia="宋体" w:hAnsi="宋体" w:cs="宋体"/>
                <w:color w:val="000000"/>
                <w:kern w:val="0"/>
                <w:szCs w:val="20"/>
              </w:rPr>
              <w:t xml:space="preserve">　</w:t>
            </w:r>
          </w:p>
        </w:tc>
      </w:tr>
    </w:tbl>
    <w:p w:rsidR="00506DED" w:rsidRDefault="006B74D1">
      <w:pPr>
        <w:widowControl/>
        <w:jc w:val="left"/>
        <w:rPr>
          <w:rFonts w:ascii="宋体" w:eastAsia="宋体" w:cs="宋体"/>
          <w:kern w:val="0"/>
          <w:sz w:val="24"/>
          <w:szCs w:val="24"/>
        </w:rPr>
      </w:pPr>
      <w:r>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rsidR="00506DED" w:rsidRDefault="00506DED">
      <w:pPr>
        <w:autoSpaceDE w:val="0"/>
        <w:autoSpaceDN w:val="0"/>
        <w:adjustRightInd w:val="0"/>
        <w:ind w:leftChars="150" w:left="315"/>
        <w:jc w:val="left"/>
        <w:rPr>
          <w:rFonts w:ascii="宋体" w:eastAsia="宋体" w:cs="宋体"/>
          <w:kern w:val="0"/>
          <w:sz w:val="24"/>
          <w:szCs w:val="24"/>
        </w:rPr>
      </w:pPr>
    </w:p>
    <w:p w:rsidR="00506DED" w:rsidRDefault="006B74D1">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政府性基金预算财政拨款收入支出决算表</w:t>
      </w:r>
    </w:p>
    <w:p w:rsidR="00506DED" w:rsidRDefault="006B74D1">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湖南省少年儿童图书馆</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08</w:t>
      </w:r>
      <w:r>
        <w:rPr>
          <w:rFonts w:ascii="Times New Roman" w:eastAsia="仿宋_GB2312" w:hAnsi="Times New Roman" w:cs="Times New Roman"/>
          <w:color w:val="000000"/>
          <w:kern w:val="0"/>
          <w:szCs w:val="21"/>
        </w:rPr>
        <w:t>表</w:t>
      </w:r>
    </w:p>
    <w:p w:rsidR="00506DED" w:rsidRDefault="006B74D1">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20"/>
        <w:gridCol w:w="1320"/>
        <w:gridCol w:w="2000"/>
        <w:gridCol w:w="2000"/>
        <w:gridCol w:w="2000"/>
        <w:gridCol w:w="2000"/>
        <w:gridCol w:w="2000"/>
        <w:gridCol w:w="2000"/>
      </w:tblGrid>
      <w:tr w:rsidR="00506DED">
        <w:trPr>
          <w:trHeight w:val="454"/>
          <w:jc w:val="center"/>
        </w:trPr>
        <w:tc>
          <w:tcPr>
            <w:tcW w:w="2440" w:type="dxa"/>
            <w:gridSpan w:val="2"/>
            <w:shd w:val="clear" w:color="auto" w:fill="auto"/>
            <w:vAlign w:val="center"/>
          </w:tcPr>
          <w:p w:rsidR="00506DED" w:rsidRDefault="006B74D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2000" w:type="dxa"/>
            <w:vMerge w:val="restart"/>
            <w:shd w:val="clear" w:color="auto" w:fill="auto"/>
            <w:vAlign w:val="center"/>
          </w:tcPr>
          <w:p w:rsidR="00506DED" w:rsidRDefault="006B74D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年初结转和结余</w:t>
            </w:r>
          </w:p>
        </w:tc>
        <w:tc>
          <w:tcPr>
            <w:tcW w:w="2000" w:type="dxa"/>
            <w:vMerge w:val="restart"/>
            <w:shd w:val="clear" w:color="auto" w:fill="auto"/>
            <w:vAlign w:val="center"/>
          </w:tcPr>
          <w:p w:rsidR="00506DED" w:rsidRDefault="006B74D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本年收入</w:t>
            </w:r>
          </w:p>
        </w:tc>
        <w:tc>
          <w:tcPr>
            <w:tcW w:w="6000" w:type="dxa"/>
            <w:gridSpan w:val="3"/>
            <w:shd w:val="clear" w:color="auto" w:fill="auto"/>
            <w:vAlign w:val="center"/>
          </w:tcPr>
          <w:p w:rsidR="00506DED" w:rsidRDefault="006B74D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c>
          <w:tcPr>
            <w:tcW w:w="2000" w:type="dxa"/>
            <w:vMerge w:val="restart"/>
            <w:shd w:val="clear" w:color="auto" w:fill="auto"/>
            <w:vAlign w:val="center"/>
          </w:tcPr>
          <w:p w:rsidR="00506DED" w:rsidRDefault="006B74D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年末结转和结余</w:t>
            </w:r>
          </w:p>
        </w:tc>
      </w:tr>
      <w:tr w:rsidR="00506DED">
        <w:trPr>
          <w:trHeight w:val="454"/>
          <w:jc w:val="center"/>
        </w:trPr>
        <w:tc>
          <w:tcPr>
            <w:tcW w:w="1120" w:type="dxa"/>
            <w:vMerge w:val="restart"/>
            <w:shd w:val="clear" w:color="auto" w:fill="auto"/>
            <w:vAlign w:val="center"/>
          </w:tcPr>
          <w:p w:rsidR="00506DED" w:rsidRDefault="006B74D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1320" w:type="dxa"/>
            <w:vMerge w:val="restart"/>
            <w:shd w:val="clear" w:color="auto" w:fill="auto"/>
            <w:vAlign w:val="center"/>
          </w:tcPr>
          <w:p w:rsidR="00506DED" w:rsidRDefault="006B74D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000" w:type="dxa"/>
            <w:vMerge/>
            <w:vAlign w:val="center"/>
          </w:tcPr>
          <w:p w:rsidR="00506DED" w:rsidRDefault="00506DED">
            <w:pPr>
              <w:widowControl/>
              <w:jc w:val="left"/>
              <w:rPr>
                <w:rFonts w:ascii="Times New Roman" w:eastAsia="仿宋_GB2312" w:hAnsi="Times New Roman" w:cs="Times New Roman"/>
                <w:b/>
                <w:kern w:val="0"/>
                <w:szCs w:val="21"/>
              </w:rPr>
            </w:pPr>
          </w:p>
        </w:tc>
        <w:tc>
          <w:tcPr>
            <w:tcW w:w="2000" w:type="dxa"/>
            <w:vMerge/>
            <w:vAlign w:val="center"/>
          </w:tcPr>
          <w:p w:rsidR="00506DED" w:rsidRDefault="00506DED">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tcPr>
          <w:p w:rsidR="00506DED" w:rsidRDefault="006B74D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2000" w:type="dxa"/>
            <w:vMerge w:val="restart"/>
            <w:shd w:val="clear" w:color="auto" w:fill="auto"/>
            <w:vAlign w:val="center"/>
          </w:tcPr>
          <w:p w:rsidR="00506DED" w:rsidRDefault="006B74D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r>
              <w:rPr>
                <w:rFonts w:ascii="Times New Roman" w:eastAsia="仿宋_GB2312" w:hAnsi="Times New Roman" w:cs="Times New Roman"/>
                <w:b/>
                <w:kern w:val="0"/>
                <w:szCs w:val="21"/>
              </w:rPr>
              <w:t xml:space="preserve">  </w:t>
            </w:r>
          </w:p>
        </w:tc>
        <w:tc>
          <w:tcPr>
            <w:tcW w:w="2000" w:type="dxa"/>
            <w:vMerge w:val="restart"/>
            <w:shd w:val="clear" w:color="auto" w:fill="auto"/>
            <w:vAlign w:val="center"/>
          </w:tcPr>
          <w:p w:rsidR="00506DED" w:rsidRDefault="006B74D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c>
          <w:tcPr>
            <w:tcW w:w="2000" w:type="dxa"/>
            <w:vMerge/>
            <w:vAlign w:val="center"/>
          </w:tcPr>
          <w:p w:rsidR="00506DED" w:rsidRDefault="00506DED">
            <w:pPr>
              <w:widowControl/>
              <w:jc w:val="left"/>
              <w:rPr>
                <w:rFonts w:ascii="Times New Roman" w:eastAsia="仿宋_GB2312" w:hAnsi="Times New Roman" w:cs="Times New Roman"/>
                <w:b/>
                <w:kern w:val="0"/>
                <w:szCs w:val="21"/>
              </w:rPr>
            </w:pPr>
          </w:p>
        </w:tc>
      </w:tr>
      <w:tr w:rsidR="00506DED">
        <w:trPr>
          <w:trHeight w:val="454"/>
          <w:jc w:val="center"/>
        </w:trPr>
        <w:tc>
          <w:tcPr>
            <w:tcW w:w="1120" w:type="dxa"/>
            <w:vMerge/>
            <w:vAlign w:val="center"/>
          </w:tcPr>
          <w:p w:rsidR="00506DED" w:rsidRDefault="00506DED">
            <w:pPr>
              <w:widowControl/>
              <w:jc w:val="left"/>
              <w:rPr>
                <w:rFonts w:ascii="Times New Roman" w:eastAsia="仿宋_GB2312" w:hAnsi="Times New Roman" w:cs="Times New Roman"/>
                <w:kern w:val="0"/>
                <w:szCs w:val="21"/>
              </w:rPr>
            </w:pPr>
          </w:p>
        </w:tc>
        <w:tc>
          <w:tcPr>
            <w:tcW w:w="1320" w:type="dxa"/>
            <w:vMerge/>
            <w:vAlign w:val="center"/>
          </w:tcPr>
          <w:p w:rsidR="00506DED" w:rsidRDefault="00506DED">
            <w:pPr>
              <w:widowControl/>
              <w:jc w:val="left"/>
              <w:rPr>
                <w:rFonts w:ascii="Times New Roman" w:eastAsia="仿宋_GB2312" w:hAnsi="Times New Roman" w:cs="Times New Roman"/>
                <w:kern w:val="0"/>
                <w:szCs w:val="21"/>
              </w:rPr>
            </w:pPr>
          </w:p>
        </w:tc>
        <w:tc>
          <w:tcPr>
            <w:tcW w:w="2000" w:type="dxa"/>
            <w:vMerge/>
            <w:vAlign w:val="center"/>
          </w:tcPr>
          <w:p w:rsidR="00506DED" w:rsidRDefault="00506DED">
            <w:pPr>
              <w:widowControl/>
              <w:jc w:val="left"/>
              <w:rPr>
                <w:rFonts w:ascii="Times New Roman" w:eastAsia="仿宋_GB2312" w:hAnsi="Times New Roman" w:cs="Times New Roman"/>
                <w:kern w:val="0"/>
                <w:szCs w:val="21"/>
              </w:rPr>
            </w:pPr>
          </w:p>
        </w:tc>
        <w:tc>
          <w:tcPr>
            <w:tcW w:w="2000" w:type="dxa"/>
            <w:vMerge/>
            <w:vAlign w:val="center"/>
          </w:tcPr>
          <w:p w:rsidR="00506DED" w:rsidRDefault="00506DED">
            <w:pPr>
              <w:widowControl/>
              <w:jc w:val="left"/>
              <w:rPr>
                <w:rFonts w:ascii="Times New Roman" w:eastAsia="仿宋_GB2312" w:hAnsi="Times New Roman" w:cs="Times New Roman"/>
                <w:kern w:val="0"/>
                <w:szCs w:val="21"/>
              </w:rPr>
            </w:pPr>
          </w:p>
        </w:tc>
        <w:tc>
          <w:tcPr>
            <w:tcW w:w="2000" w:type="dxa"/>
            <w:vMerge/>
            <w:vAlign w:val="center"/>
          </w:tcPr>
          <w:p w:rsidR="00506DED" w:rsidRDefault="00506DED">
            <w:pPr>
              <w:widowControl/>
              <w:jc w:val="left"/>
              <w:rPr>
                <w:rFonts w:ascii="Times New Roman" w:eastAsia="仿宋_GB2312" w:hAnsi="Times New Roman" w:cs="Times New Roman"/>
                <w:kern w:val="0"/>
                <w:szCs w:val="21"/>
              </w:rPr>
            </w:pPr>
          </w:p>
        </w:tc>
        <w:tc>
          <w:tcPr>
            <w:tcW w:w="2000" w:type="dxa"/>
            <w:vMerge/>
            <w:vAlign w:val="center"/>
          </w:tcPr>
          <w:p w:rsidR="00506DED" w:rsidRDefault="00506DED">
            <w:pPr>
              <w:widowControl/>
              <w:jc w:val="left"/>
              <w:rPr>
                <w:rFonts w:ascii="Times New Roman" w:eastAsia="仿宋_GB2312" w:hAnsi="Times New Roman" w:cs="Times New Roman"/>
                <w:kern w:val="0"/>
                <w:szCs w:val="21"/>
              </w:rPr>
            </w:pPr>
          </w:p>
        </w:tc>
        <w:tc>
          <w:tcPr>
            <w:tcW w:w="2000" w:type="dxa"/>
            <w:vMerge/>
            <w:vAlign w:val="center"/>
          </w:tcPr>
          <w:p w:rsidR="00506DED" w:rsidRDefault="00506DED">
            <w:pPr>
              <w:widowControl/>
              <w:jc w:val="left"/>
              <w:rPr>
                <w:rFonts w:ascii="Times New Roman" w:eastAsia="仿宋_GB2312" w:hAnsi="Times New Roman" w:cs="Times New Roman"/>
                <w:kern w:val="0"/>
                <w:szCs w:val="21"/>
              </w:rPr>
            </w:pPr>
          </w:p>
        </w:tc>
        <w:tc>
          <w:tcPr>
            <w:tcW w:w="2000" w:type="dxa"/>
            <w:vMerge/>
            <w:vAlign w:val="center"/>
          </w:tcPr>
          <w:p w:rsidR="00506DED" w:rsidRDefault="00506DED">
            <w:pPr>
              <w:widowControl/>
              <w:jc w:val="left"/>
              <w:rPr>
                <w:rFonts w:ascii="Times New Roman" w:eastAsia="仿宋_GB2312" w:hAnsi="Times New Roman" w:cs="Times New Roman"/>
                <w:kern w:val="0"/>
                <w:szCs w:val="21"/>
              </w:rPr>
            </w:pPr>
          </w:p>
        </w:tc>
      </w:tr>
      <w:tr w:rsidR="00506DED">
        <w:trPr>
          <w:trHeight w:val="454"/>
          <w:jc w:val="center"/>
        </w:trPr>
        <w:tc>
          <w:tcPr>
            <w:tcW w:w="1120" w:type="dxa"/>
            <w:vMerge/>
            <w:vAlign w:val="center"/>
          </w:tcPr>
          <w:p w:rsidR="00506DED" w:rsidRDefault="00506DED">
            <w:pPr>
              <w:widowControl/>
              <w:jc w:val="left"/>
              <w:rPr>
                <w:rFonts w:ascii="Times New Roman" w:eastAsia="仿宋_GB2312" w:hAnsi="Times New Roman" w:cs="Times New Roman"/>
                <w:kern w:val="0"/>
                <w:szCs w:val="21"/>
              </w:rPr>
            </w:pPr>
          </w:p>
        </w:tc>
        <w:tc>
          <w:tcPr>
            <w:tcW w:w="1320" w:type="dxa"/>
            <w:vMerge/>
            <w:vAlign w:val="center"/>
          </w:tcPr>
          <w:p w:rsidR="00506DED" w:rsidRDefault="00506DED">
            <w:pPr>
              <w:widowControl/>
              <w:jc w:val="left"/>
              <w:rPr>
                <w:rFonts w:ascii="Times New Roman" w:eastAsia="仿宋_GB2312" w:hAnsi="Times New Roman" w:cs="Times New Roman"/>
                <w:kern w:val="0"/>
                <w:szCs w:val="21"/>
              </w:rPr>
            </w:pPr>
          </w:p>
        </w:tc>
        <w:tc>
          <w:tcPr>
            <w:tcW w:w="2000" w:type="dxa"/>
            <w:vMerge/>
            <w:vAlign w:val="center"/>
          </w:tcPr>
          <w:p w:rsidR="00506DED" w:rsidRDefault="00506DED">
            <w:pPr>
              <w:widowControl/>
              <w:jc w:val="left"/>
              <w:rPr>
                <w:rFonts w:ascii="Times New Roman" w:eastAsia="仿宋_GB2312" w:hAnsi="Times New Roman" w:cs="Times New Roman"/>
                <w:kern w:val="0"/>
                <w:szCs w:val="21"/>
              </w:rPr>
            </w:pPr>
          </w:p>
        </w:tc>
        <w:tc>
          <w:tcPr>
            <w:tcW w:w="2000" w:type="dxa"/>
            <w:vMerge/>
            <w:vAlign w:val="center"/>
          </w:tcPr>
          <w:p w:rsidR="00506DED" w:rsidRDefault="00506DED">
            <w:pPr>
              <w:widowControl/>
              <w:jc w:val="left"/>
              <w:rPr>
                <w:rFonts w:ascii="Times New Roman" w:eastAsia="仿宋_GB2312" w:hAnsi="Times New Roman" w:cs="Times New Roman"/>
                <w:kern w:val="0"/>
                <w:szCs w:val="21"/>
              </w:rPr>
            </w:pPr>
          </w:p>
        </w:tc>
        <w:tc>
          <w:tcPr>
            <w:tcW w:w="2000" w:type="dxa"/>
            <w:vMerge/>
            <w:vAlign w:val="center"/>
          </w:tcPr>
          <w:p w:rsidR="00506DED" w:rsidRDefault="00506DED">
            <w:pPr>
              <w:widowControl/>
              <w:jc w:val="left"/>
              <w:rPr>
                <w:rFonts w:ascii="Times New Roman" w:eastAsia="仿宋_GB2312" w:hAnsi="Times New Roman" w:cs="Times New Roman"/>
                <w:kern w:val="0"/>
                <w:szCs w:val="21"/>
              </w:rPr>
            </w:pPr>
          </w:p>
        </w:tc>
        <w:tc>
          <w:tcPr>
            <w:tcW w:w="2000" w:type="dxa"/>
            <w:vMerge/>
            <w:vAlign w:val="center"/>
          </w:tcPr>
          <w:p w:rsidR="00506DED" w:rsidRDefault="00506DED">
            <w:pPr>
              <w:widowControl/>
              <w:jc w:val="left"/>
              <w:rPr>
                <w:rFonts w:ascii="Times New Roman" w:eastAsia="仿宋_GB2312" w:hAnsi="Times New Roman" w:cs="Times New Roman"/>
                <w:kern w:val="0"/>
                <w:szCs w:val="21"/>
              </w:rPr>
            </w:pPr>
          </w:p>
        </w:tc>
        <w:tc>
          <w:tcPr>
            <w:tcW w:w="2000" w:type="dxa"/>
            <w:vMerge/>
            <w:vAlign w:val="center"/>
          </w:tcPr>
          <w:p w:rsidR="00506DED" w:rsidRDefault="00506DED">
            <w:pPr>
              <w:widowControl/>
              <w:jc w:val="left"/>
              <w:rPr>
                <w:rFonts w:ascii="Times New Roman" w:eastAsia="仿宋_GB2312" w:hAnsi="Times New Roman" w:cs="Times New Roman"/>
                <w:kern w:val="0"/>
                <w:szCs w:val="21"/>
              </w:rPr>
            </w:pPr>
          </w:p>
        </w:tc>
        <w:tc>
          <w:tcPr>
            <w:tcW w:w="2000" w:type="dxa"/>
            <w:vMerge/>
            <w:vAlign w:val="center"/>
          </w:tcPr>
          <w:p w:rsidR="00506DED" w:rsidRDefault="00506DED">
            <w:pPr>
              <w:widowControl/>
              <w:jc w:val="left"/>
              <w:rPr>
                <w:rFonts w:ascii="Times New Roman" w:eastAsia="仿宋_GB2312" w:hAnsi="Times New Roman" w:cs="Times New Roman"/>
                <w:kern w:val="0"/>
                <w:szCs w:val="21"/>
              </w:rPr>
            </w:pPr>
          </w:p>
        </w:tc>
      </w:tr>
      <w:tr w:rsidR="00506DED">
        <w:trPr>
          <w:trHeight w:val="454"/>
          <w:jc w:val="center"/>
        </w:trPr>
        <w:tc>
          <w:tcPr>
            <w:tcW w:w="2440" w:type="dxa"/>
            <w:gridSpan w:val="2"/>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000" w:type="dxa"/>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2000" w:type="dxa"/>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000" w:type="dxa"/>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2000" w:type="dxa"/>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2000" w:type="dxa"/>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000" w:type="dxa"/>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506DED">
        <w:trPr>
          <w:trHeight w:val="454"/>
          <w:jc w:val="center"/>
        </w:trPr>
        <w:tc>
          <w:tcPr>
            <w:tcW w:w="2440" w:type="dxa"/>
            <w:gridSpan w:val="2"/>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000" w:type="dxa"/>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06DED">
        <w:trPr>
          <w:trHeight w:val="454"/>
          <w:jc w:val="center"/>
        </w:trPr>
        <w:tc>
          <w:tcPr>
            <w:tcW w:w="1120" w:type="dxa"/>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无</w:t>
            </w:r>
            <w:r>
              <w:rPr>
                <w:rFonts w:ascii="Times New Roman" w:eastAsia="仿宋_GB2312" w:hAnsi="Times New Roman" w:cs="Times New Roman"/>
                <w:kern w:val="0"/>
                <w:szCs w:val="21"/>
              </w:rPr>
              <w:t xml:space="preserve">　</w:t>
            </w:r>
          </w:p>
        </w:tc>
        <w:tc>
          <w:tcPr>
            <w:tcW w:w="132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06DED">
        <w:trPr>
          <w:trHeight w:val="454"/>
          <w:jc w:val="center"/>
        </w:trPr>
        <w:tc>
          <w:tcPr>
            <w:tcW w:w="1120" w:type="dxa"/>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06DED">
        <w:trPr>
          <w:trHeight w:val="454"/>
          <w:jc w:val="center"/>
        </w:trPr>
        <w:tc>
          <w:tcPr>
            <w:tcW w:w="1120" w:type="dxa"/>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06DED">
        <w:trPr>
          <w:trHeight w:val="454"/>
          <w:jc w:val="center"/>
        </w:trPr>
        <w:tc>
          <w:tcPr>
            <w:tcW w:w="1120" w:type="dxa"/>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06DED">
        <w:trPr>
          <w:trHeight w:val="454"/>
          <w:jc w:val="center"/>
        </w:trPr>
        <w:tc>
          <w:tcPr>
            <w:tcW w:w="1120" w:type="dxa"/>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06DED">
        <w:trPr>
          <w:trHeight w:val="454"/>
          <w:jc w:val="center"/>
        </w:trPr>
        <w:tc>
          <w:tcPr>
            <w:tcW w:w="1120" w:type="dxa"/>
            <w:shd w:val="clear" w:color="auto" w:fill="auto"/>
            <w:vAlign w:val="center"/>
          </w:tcPr>
          <w:p w:rsidR="00506DED" w:rsidRDefault="006B74D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注：本表反映部门本年度政府性基金预算财政拨款收入、支出及结转和结余情况</w:t>
      </w:r>
    </w:p>
    <w:p w:rsidR="00506DED" w:rsidRDefault="006B74D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说明：湖南省少年儿童图书馆没有政府性基金收入，也没有使用政府性基金安排的支出，故本表无数据。</w:t>
      </w:r>
    </w:p>
    <w:p w:rsidR="00506DED" w:rsidRDefault="006B74D1">
      <w:pPr>
        <w:widowControl/>
        <w:jc w:val="left"/>
        <w:rPr>
          <w:rFonts w:ascii="黑体" w:eastAsia="黑体" w:hAnsi="黑体"/>
          <w:szCs w:val="21"/>
        </w:rPr>
      </w:pPr>
      <w:r>
        <w:rPr>
          <w:rFonts w:ascii="黑体" w:eastAsia="黑体" w:hAnsi="黑体"/>
          <w:szCs w:val="21"/>
        </w:rPr>
        <w:br w:type="page"/>
      </w:r>
    </w:p>
    <w:tbl>
      <w:tblPr>
        <w:tblW w:w="14190" w:type="dxa"/>
        <w:tblInd w:w="93" w:type="dxa"/>
        <w:tblLook w:val="04A0"/>
      </w:tblPr>
      <w:tblGrid>
        <w:gridCol w:w="1060"/>
        <w:gridCol w:w="560"/>
        <w:gridCol w:w="1089"/>
        <w:gridCol w:w="2126"/>
        <w:gridCol w:w="1225"/>
        <w:gridCol w:w="1326"/>
        <w:gridCol w:w="1294"/>
        <w:gridCol w:w="1683"/>
        <w:gridCol w:w="3827"/>
      </w:tblGrid>
      <w:tr w:rsidR="00506DED">
        <w:trPr>
          <w:trHeight w:val="720"/>
        </w:trPr>
        <w:tc>
          <w:tcPr>
            <w:tcW w:w="14190" w:type="dxa"/>
            <w:gridSpan w:val="9"/>
            <w:tcBorders>
              <w:top w:val="nil"/>
              <w:left w:val="nil"/>
              <w:bottom w:val="nil"/>
              <w:right w:val="nil"/>
            </w:tcBorders>
            <w:shd w:val="clear" w:color="000000" w:fill="FFFFFF"/>
            <w:vAlign w:val="center"/>
          </w:tcPr>
          <w:p w:rsidR="00506DED" w:rsidRDefault="006B74D1">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lastRenderedPageBreak/>
              <w:t>国有资本经营预算财政拨款支出决算表</w:t>
            </w:r>
          </w:p>
        </w:tc>
      </w:tr>
      <w:tr w:rsidR="00506DED">
        <w:trPr>
          <w:trHeight w:val="285"/>
        </w:trPr>
        <w:tc>
          <w:tcPr>
            <w:tcW w:w="1060" w:type="dxa"/>
            <w:tcBorders>
              <w:top w:val="nil"/>
              <w:left w:val="nil"/>
              <w:bottom w:val="nil"/>
              <w:right w:val="nil"/>
            </w:tcBorders>
            <w:shd w:val="clear" w:color="000000" w:fill="FFFFFF"/>
            <w:vAlign w:val="center"/>
          </w:tcPr>
          <w:p w:rsidR="00506DED" w:rsidRDefault="006B74D1">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tcPr>
          <w:p w:rsidR="00506DED" w:rsidRDefault="006B74D1">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tcPr>
          <w:p w:rsidR="00506DED" w:rsidRDefault="006B74D1">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25" w:type="dxa"/>
            <w:tcBorders>
              <w:top w:val="nil"/>
              <w:left w:val="nil"/>
              <w:bottom w:val="nil"/>
              <w:right w:val="nil"/>
            </w:tcBorders>
            <w:shd w:val="clear" w:color="000000" w:fill="FFFFFF"/>
            <w:vAlign w:val="center"/>
          </w:tcPr>
          <w:p w:rsidR="00506DED" w:rsidRDefault="006B74D1">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nil"/>
              <w:right w:val="nil"/>
            </w:tcBorders>
            <w:shd w:val="clear" w:color="000000" w:fill="FFFFFF"/>
            <w:vAlign w:val="center"/>
          </w:tcPr>
          <w:p w:rsidR="00506DED" w:rsidRDefault="006B74D1">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公开09表</w:t>
            </w:r>
          </w:p>
        </w:tc>
      </w:tr>
      <w:tr w:rsidR="00506DED">
        <w:trPr>
          <w:trHeight w:val="285"/>
        </w:trPr>
        <w:tc>
          <w:tcPr>
            <w:tcW w:w="1060" w:type="dxa"/>
            <w:tcBorders>
              <w:top w:val="nil"/>
              <w:left w:val="nil"/>
              <w:bottom w:val="nil"/>
              <w:right w:val="nil"/>
            </w:tcBorders>
            <w:shd w:val="clear" w:color="000000" w:fill="FFFFFF"/>
            <w:noWrap/>
            <w:vAlign w:val="center"/>
          </w:tcPr>
          <w:p w:rsidR="00506DED" w:rsidRDefault="006B74D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p>
        </w:tc>
        <w:tc>
          <w:tcPr>
            <w:tcW w:w="560" w:type="dxa"/>
            <w:tcBorders>
              <w:top w:val="nil"/>
              <w:left w:val="nil"/>
              <w:bottom w:val="nil"/>
              <w:right w:val="nil"/>
            </w:tcBorders>
            <w:shd w:val="clear" w:color="000000" w:fill="FFFFFF"/>
            <w:vAlign w:val="center"/>
          </w:tcPr>
          <w:p w:rsidR="00506DED" w:rsidRDefault="006B74D1">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tcPr>
          <w:p w:rsidR="00506DED" w:rsidRDefault="006B74D1">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25" w:type="dxa"/>
            <w:tcBorders>
              <w:top w:val="nil"/>
              <w:left w:val="nil"/>
              <w:bottom w:val="single" w:sz="8" w:space="0" w:color="auto"/>
              <w:right w:val="nil"/>
            </w:tcBorders>
            <w:shd w:val="clear" w:color="000000" w:fill="FFFFFF"/>
            <w:vAlign w:val="center"/>
          </w:tcPr>
          <w:p w:rsidR="00506DED" w:rsidRDefault="006B74D1">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single" w:sz="8" w:space="0" w:color="auto"/>
              <w:right w:val="nil"/>
            </w:tcBorders>
            <w:shd w:val="clear" w:color="000000" w:fill="FFFFFF"/>
            <w:vAlign w:val="center"/>
          </w:tcPr>
          <w:p w:rsidR="00506DED" w:rsidRDefault="006B74D1">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506DED" w:rsidRDefault="006B74D1">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506DED">
        <w:trPr>
          <w:trHeight w:val="402"/>
        </w:trPr>
        <w:tc>
          <w:tcPr>
            <w:tcW w:w="4835" w:type="dxa"/>
            <w:gridSpan w:val="4"/>
            <w:tcBorders>
              <w:top w:val="single" w:sz="8" w:space="0" w:color="auto"/>
              <w:left w:val="single" w:sz="8" w:space="0" w:color="auto"/>
              <w:bottom w:val="single" w:sz="4" w:space="0" w:color="auto"/>
              <w:right w:val="single" w:sz="4" w:space="0" w:color="auto"/>
            </w:tcBorders>
            <w:shd w:val="clear" w:color="auto" w:fill="auto"/>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项 </w:t>
            </w:r>
            <w:r>
              <w:rPr>
                <w:rFonts w:ascii="宋体" w:eastAsia="宋体" w:hAnsi="宋体" w:cs="宋体" w:hint="eastAsia"/>
                <w:color w:val="000000"/>
                <w:kern w:val="0"/>
                <w:sz w:val="22"/>
              </w:rPr>
              <w:t xml:space="preserve">   </w:t>
            </w:r>
            <w:r>
              <w:rPr>
                <w:rFonts w:ascii="宋体" w:eastAsia="宋体" w:hAnsi="宋体" w:cs="宋体" w:hint="eastAsia"/>
                <w:kern w:val="0"/>
                <w:sz w:val="24"/>
                <w:szCs w:val="24"/>
              </w:rPr>
              <w:t>目</w:t>
            </w:r>
          </w:p>
        </w:tc>
        <w:tc>
          <w:tcPr>
            <w:tcW w:w="9355" w:type="dxa"/>
            <w:gridSpan w:val="5"/>
            <w:tcBorders>
              <w:top w:val="single" w:sz="8" w:space="0" w:color="auto"/>
              <w:left w:val="nil"/>
              <w:bottom w:val="single" w:sz="4" w:space="0" w:color="auto"/>
              <w:right w:val="single" w:sz="4" w:space="0" w:color="000000"/>
            </w:tcBorders>
            <w:shd w:val="clear" w:color="auto" w:fill="auto"/>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w:t>
            </w:r>
          </w:p>
        </w:tc>
      </w:tr>
      <w:tr w:rsidR="00506DED">
        <w:trPr>
          <w:trHeight w:val="402"/>
        </w:trPr>
        <w:tc>
          <w:tcPr>
            <w:tcW w:w="270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基本支出  </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r>
      <w:tr w:rsidR="00506DED">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506DED" w:rsidRDefault="00506DED">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506DED" w:rsidRDefault="00506DED">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506DED" w:rsidRDefault="00506DED">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506DED" w:rsidRDefault="00506DED">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506DED" w:rsidRDefault="00506DED">
            <w:pPr>
              <w:widowControl/>
              <w:jc w:val="left"/>
              <w:rPr>
                <w:rFonts w:ascii="宋体" w:eastAsia="宋体" w:hAnsi="宋体" w:cs="宋体"/>
                <w:kern w:val="0"/>
                <w:sz w:val="24"/>
                <w:szCs w:val="24"/>
              </w:rPr>
            </w:pPr>
          </w:p>
        </w:tc>
      </w:tr>
      <w:tr w:rsidR="00506DED">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506DED" w:rsidRDefault="00506DED">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506DED" w:rsidRDefault="00506DED">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506DED" w:rsidRDefault="00506DED">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506DED" w:rsidRDefault="00506DED">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506DED" w:rsidRDefault="00506DED">
            <w:pPr>
              <w:widowControl/>
              <w:jc w:val="left"/>
              <w:rPr>
                <w:rFonts w:ascii="宋体" w:eastAsia="宋体" w:hAnsi="宋体" w:cs="宋体"/>
                <w:kern w:val="0"/>
                <w:sz w:val="24"/>
                <w:szCs w:val="24"/>
              </w:rPr>
            </w:pPr>
          </w:p>
        </w:tc>
      </w:tr>
      <w:tr w:rsidR="00506DED">
        <w:trPr>
          <w:trHeight w:val="402"/>
        </w:trPr>
        <w:tc>
          <w:tcPr>
            <w:tcW w:w="4835" w:type="dxa"/>
            <w:gridSpan w:val="4"/>
            <w:tcBorders>
              <w:top w:val="single" w:sz="4" w:space="0" w:color="auto"/>
              <w:left w:val="single" w:sz="8" w:space="0" w:color="auto"/>
              <w:bottom w:val="single" w:sz="4" w:space="0" w:color="auto"/>
              <w:right w:val="single" w:sz="4" w:space="0" w:color="000000"/>
            </w:tcBorders>
            <w:shd w:val="clear" w:color="auto" w:fill="auto"/>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2551" w:type="dxa"/>
            <w:gridSpan w:val="2"/>
            <w:tcBorders>
              <w:top w:val="nil"/>
              <w:left w:val="nil"/>
              <w:bottom w:val="single" w:sz="4" w:space="0" w:color="auto"/>
              <w:right w:val="single" w:sz="4" w:space="0" w:color="auto"/>
            </w:tcBorders>
            <w:shd w:val="clear" w:color="auto" w:fill="auto"/>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977" w:type="dxa"/>
            <w:gridSpan w:val="2"/>
            <w:tcBorders>
              <w:top w:val="nil"/>
              <w:left w:val="nil"/>
              <w:bottom w:val="single" w:sz="4" w:space="0" w:color="auto"/>
              <w:right w:val="single" w:sz="4" w:space="0" w:color="auto"/>
            </w:tcBorders>
            <w:shd w:val="clear" w:color="auto" w:fill="auto"/>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3827" w:type="dxa"/>
            <w:tcBorders>
              <w:top w:val="nil"/>
              <w:left w:val="nil"/>
              <w:bottom w:val="single" w:sz="4" w:space="0" w:color="auto"/>
              <w:right w:val="single" w:sz="4" w:space="0" w:color="auto"/>
            </w:tcBorders>
            <w:shd w:val="clear" w:color="auto" w:fill="auto"/>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r>
      <w:tr w:rsidR="00506DED">
        <w:trPr>
          <w:trHeight w:val="402"/>
        </w:trPr>
        <w:tc>
          <w:tcPr>
            <w:tcW w:w="4835" w:type="dxa"/>
            <w:gridSpan w:val="4"/>
            <w:tcBorders>
              <w:top w:val="nil"/>
              <w:left w:val="single" w:sz="8" w:space="0" w:color="auto"/>
              <w:bottom w:val="single" w:sz="4" w:space="0" w:color="auto"/>
              <w:right w:val="single" w:sz="4" w:space="0" w:color="000000"/>
            </w:tcBorders>
            <w:shd w:val="clear" w:color="auto" w:fill="auto"/>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551" w:type="dxa"/>
            <w:gridSpan w:val="2"/>
            <w:tcBorders>
              <w:top w:val="nil"/>
              <w:left w:val="nil"/>
              <w:bottom w:val="single" w:sz="4" w:space="0" w:color="auto"/>
              <w:right w:val="single" w:sz="4" w:space="0" w:color="auto"/>
            </w:tcBorders>
            <w:shd w:val="clear" w:color="auto" w:fill="auto"/>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06DED">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无　</w:t>
            </w:r>
          </w:p>
        </w:tc>
        <w:tc>
          <w:tcPr>
            <w:tcW w:w="3215" w:type="dxa"/>
            <w:gridSpan w:val="2"/>
            <w:tcBorders>
              <w:top w:val="nil"/>
              <w:left w:val="nil"/>
              <w:bottom w:val="single" w:sz="4" w:space="0" w:color="auto"/>
              <w:right w:val="single" w:sz="4" w:space="0" w:color="auto"/>
            </w:tcBorders>
            <w:shd w:val="clear" w:color="auto" w:fill="auto"/>
            <w:vAlign w:val="center"/>
          </w:tcPr>
          <w:p w:rsidR="00506DED" w:rsidRDefault="006B74D1">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506DED" w:rsidRDefault="006B74D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506DED" w:rsidRDefault="006B74D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506DED" w:rsidRDefault="006B74D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06DED">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506DED" w:rsidRDefault="006B74D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506DED" w:rsidRDefault="006B74D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506DED" w:rsidRDefault="006B74D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506DED" w:rsidRDefault="006B74D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06DED">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506DED" w:rsidRDefault="006B74D1">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506DED" w:rsidRDefault="006B74D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506DED" w:rsidRDefault="006B74D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506DED" w:rsidRDefault="006B74D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06DED">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506DED" w:rsidRDefault="006B74D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506DED" w:rsidRDefault="006B74D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506DED" w:rsidRDefault="006B74D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506DED" w:rsidRDefault="006B74D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06DED">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506DED" w:rsidRDefault="006B74D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506DED" w:rsidRDefault="006B74D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506DED" w:rsidRDefault="006B74D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506DED" w:rsidRDefault="006B74D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06DED">
        <w:trPr>
          <w:trHeight w:val="402"/>
        </w:trPr>
        <w:tc>
          <w:tcPr>
            <w:tcW w:w="1620"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506DED" w:rsidRDefault="006B74D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4" w:space="0" w:color="auto"/>
            </w:tcBorders>
            <w:shd w:val="clear" w:color="auto" w:fill="auto"/>
            <w:vAlign w:val="center"/>
          </w:tcPr>
          <w:p w:rsidR="00506DED" w:rsidRDefault="006B74D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4" w:space="0" w:color="auto"/>
            </w:tcBorders>
            <w:shd w:val="clear" w:color="auto" w:fill="auto"/>
            <w:vAlign w:val="center"/>
          </w:tcPr>
          <w:p w:rsidR="00506DED" w:rsidRDefault="006B74D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4" w:space="0" w:color="auto"/>
            </w:tcBorders>
            <w:shd w:val="clear" w:color="auto" w:fill="auto"/>
            <w:vAlign w:val="center"/>
          </w:tcPr>
          <w:p w:rsidR="00506DED" w:rsidRDefault="006B74D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4" w:space="0" w:color="auto"/>
            </w:tcBorders>
            <w:shd w:val="clear" w:color="auto" w:fill="auto"/>
            <w:vAlign w:val="center"/>
          </w:tcPr>
          <w:p w:rsidR="00506DED" w:rsidRDefault="006B74D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06DED">
        <w:trPr>
          <w:trHeight w:val="720"/>
        </w:trPr>
        <w:tc>
          <w:tcPr>
            <w:tcW w:w="14190" w:type="dxa"/>
            <w:gridSpan w:val="9"/>
            <w:tcBorders>
              <w:top w:val="single" w:sz="8" w:space="0" w:color="auto"/>
              <w:left w:val="nil"/>
              <w:bottom w:val="nil"/>
              <w:right w:val="nil"/>
            </w:tcBorders>
            <w:shd w:val="clear" w:color="auto" w:fill="auto"/>
            <w:vAlign w:val="center"/>
          </w:tcPr>
          <w:p w:rsidR="00506DED" w:rsidRDefault="006B74D1">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注：本表反映部门本年度国有资本经营预算财政拨款支出情况。</w:t>
            </w:r>
          </w:p>
          <w:p w:rsidR="00506DED" w:rsidRDefault="00506DED">
            <w:pPr>
              <w:widowControl/>
              <w:jc w:val="left"/>
              <w:rPr>
                <w:rFonts w:ascii="宋体" w:eastAsia="宋体" w:hAnsi="宋体" w:cs="宋体"/>
                <w:kern w:val="0"/>
                <w:sz w:val="24"/>
                <w:szCs w:val="24"/>
              </w:rPr>
            </w:pPr>
          </w:p>
          <w:p w:rsidR="00506DED" w:rsidRDefault="006B74D1">
            <w:pPr>
              <w:widowControl/>
              <w:jc w:val="left"/>
              <w:rPr>
                <w:rFonts w:ascii="Times New Roman" w:eastAsia="仿宋_GB2312" w:hAnsi="Times New Roman" w:cs="Times New Roman"/>
                <w:kern w:val="0"/>
                <w:szCs w:val="21"/>
              </w:rPr>
            </w:pPr>
            <w:r>
              <w:rPr>
                <w:rFonts w:ascii="宋体" w:eastAsia="宋体" w:hAnsi="宋体" w:cs="宋体" w:hint="eastAsia"/>
                <w:kern w:val="0"/>
                <w:sz w:val="24"/>
                <w:szCs w:val="24"/>
              </w:rPr>
              <w:t>说明：湖南省少年儿童图书馆没有国有资本经营财政拨款，也没有使用国有资本经营财政拨款，故本表无数据。</w:t>
            </w:r>
          </w:p>
          <w:p w:rsidR="00506DED" w:rsidRDefault="00506DED">
            <w:pPr>
              <w:widowControl/>
              <w:jc w:val="left"/>
              <w:rPr>
                <w:rFonts w:ascii="宋体" w:eastAsia="宋体" w:hAnsi="宋体" w:cs="宋体"/>
                <w:kern w:val="0"/>
                <w:sz w:val="24"/>
                <w:szCs w:val="24"/>
              </w:rPr>
            </w:pPr>
          </w:p>
        </w:tc>
      </w:tr>
    </w:tbl>
    <w:p w:rsidR="00506DED" w:rsidRDefault="00506DED">
      <w:pPr>
        <w:pStyle w:val="Default"/>
        <w:rPr>
          <w:sz w:val="72"/>
          <w:szCs w:val="72"/>
        </w:rPr>
        <w:sectPr w:rsidR="00506DED">
          <w:pgSz w:w="16838" w:h="11906" w:orient="landscape"/>
          <w:pgMar w:top="720" w:right="720" w:bottom="720" w:left="720" w:header="851" w:footer="992" w:gutter="0"/>
          <w:cols w:space="425"/>
          <w:docGrid w:type="lines" w:linePitch="312"/>
        </w:sectPr>
      </w:pPr>
    </w:p>
    <w:p w:rsidR="00506DED" w:rsidRDefault="00506DED">
      <w:pPr>
        <w:pStyle w:val="Default"/>
        <w:rPr>
          <w:sz w:val="72"/>
          <w:szCs w:val="72"/>
        </w:rPr>
      </w:pPr>
    </w:p>
    <w:p w:rsidR="00506DED" w:rsidRDefault="00506DED">
      <w:pPr>
        <w:pStyle w:val="Default"/>
        <w:rPr>
          <w:sz w:val="72"/>
          <w:szCs w:val="72"/>
        </w:rPr>
      </w:pPr>
    </w:p>
    <w:p w:rsidR="00506DED" w:rsidRDefault="00506DED">
      <w:pPr>
        <w:pStyle w:val="Default"/>
        <w:rPr>
          <w:sz w:val="72"/>
          <w:szCs w:val="72"/>
        </w:rPr>
      </w:pPr>
    </w:p>
    <w:p w:rsidR="00506DED" w:rsidRDefault="00506DED">
      <w:pPr>
        <w:pStyle w:val="Default"/>
        <w:rPr>
          <w:sz w:val="72"/>
          <w:szCs w:val="72"/>
        </w:rPr>
      </w:pPr>
    </w:p>
    <w:p w:rsidR="00506DED" w:rsidRDefault="00506DED">
      <w:pPr>
        <w:pStyle w:val="Default"/>
        <w:jc w:val="center"/>
        <w:rPr>
          <w:sz w:val="72"/>
          <w:szCs w:val="72"/>
        </w:rPr>
      </w:pPr>
    </w:p>
    <w:p w:rsidR="00506DED" w:rsidRDefault="00506DED">
      <w:pPr>
        <w:pStyle w:val="Default"/>
        <w:jc w:val="center"/>
        <w:rPr>
          <w:sz w:val="72"/>
          <w:szCs w:val="72"/>
        </w:rPr>
      </w:pPr>
    </w:p>
    <w:p w:rsidR="00506DED" w:rsidRDefault="006B74D1">
      <w:pPr>
        <w:pStyle w:val="Default"/>
        <w:jc w:val="center"/>
        <w:rPr>
          <w:sz w:val="72"/>
          <w:szCs w:val="72"/>
        </w:rPr>
      </w:pPr>
      <w:r>
        <w:rPr>
          <w:rFonts w:hint="eastAsia"/>
          <w:sz w:val="72"/>
          <w:szCs w:val="72"/>
        </w:rPr>
        <w:t>第三部分</w:t>
      </w:r>
    </w:p>
    <w:p w:rsidR="00506DED" w:rsidRDefault="00506DED">
      <w:pPr>
        <w:pStyle w:val="Default"/>
        <w:jc w:val="center"/>
        <w:rPr>
          <w:sz w:val="70"/>
          <w:szCs w:val="70"/>
        </w:rPr>
      </w:pPr>
    </w:p>
    <w:p w:rsidR="00506DED" w:rsidRDefault="006B74D1">
      <w:pPr>
        <w:pStyle w:val="Default"/>
        <w:jc w:val="center"/>
        <w:rPr>
          <w:sz w:val="70"/>
          <w:szCs w:val="70"/>
        </w:rPr>
      </w:pPr>
      <w:r>
        <w:rPr>
          <w:sz w:val="70"/>
          <w:szCs w:val="70"/>
        </w:rPr>
        <w:t>20</w:t>
      </w:r>
      <w:r>
        <w:rPr>
          <w:rFonts w:hint="eastAsia"/>
          <w:sz w:val="70"/>
          <w:szCs w:val="70"/>
        </w:rPr>
        <w:t>20年度部门决算情况说明</w:t>
      </w:r>
    </w:p>
    <w:p w:rsidR="00506DED" w:rsidRDefault="006B74D1">
      <w:pPr>
        <w:widowControl/>
        <w:jc w:val="left"/>
        <w:rPr>
          <w:rFonts w:ascii="黑体" w:eastAsia="黑体" w:cs="黑体"/>
          <w:color w:val="000000"/>
          <w:kern w:val="0"/>
          <w:sz w:val="70"/>
          <w:szCs w:val="70"/>
        </w:rPr>
      </w:pPr>
      <w:r>
        <w:rPr>
          <w:sz w:val="70"/>
          <w:szCs w:val="70"/>
        </w:rPr>
        <w:br w:type="page"/>
      </w:r>
    </w:p>
    <w:p w:rsidR="00506DED" w:rsidRDefault="00506DED">
      <w:pPr>
        <w:pStyle w:val="Default"/>
        <w:rPr>
          <w:rFonts w:asciiTheme="minorEastAsia" w:eastAsiaTheme="minorEastAsia" w:hAnsiTheme="minorEastAsia"/>
          <w:sz w:val="32"/>
          <w:szCs w:val="32"/>
        </w:rPr>
      </w:pPr>
    </w:p>
    <w:p w:rsidR="00506DED" w:rsidRDefault="006B74D1">
      <w:pPr>
        <w:pStyle w:val="Default"/>
        <w:rPr>
          <w:rFonts w:hAnsi="黑体"/>
          <w:b/>
          <w:sz w:val="32"/>
          <w:szCs w:val="32"/>
        </w:rPr>
      </w:pPr>
      <w:r>
        <w:rPr>
          <w:rFonts w:hAnsi="黑体" w:hint="eastAsia"/>
          <w:b/>
          <w:sz w:val="32"/>
          <w:szCs w:val="32"/>
        </w:rPr>
        <w:t>一、收入支出决算总体情况说明</w:t>
      </w:r>
    </w:p>
    <w:p w:rsidR="00506DED" w:rsidRDefault="006B74D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2020年度收、支总计2366.15万元。与上年相比，增加155.59万元，增长7.04%，主要是因为项目类支出增加。</w:t>
      </w:r>
    </w:p>
    <w:p w:rsidR="00506DED" w:rsidRDefault="006B74D1">
      <w:pPr>
        <w:pStyle w:val="Default"/>
        <w:rPr>
          <w:rFonts w:hAnsi="黑体"/>
          <w:b/>
          <w:sz w:val="32"/>
          <w:szCs w:val="32"/>
        </w:rPr>
      </w:pPr>
      <w:r>
        <w:rPr>
          <w:rFonts w:hAnsi="黑体" w:hint="eastAsia"/>
          <w:b/>
          <w:sz w:val="32"/>
          <w:szCs w:val="32"/>
        </w:rPr>
        <w:t>二、收入决算情况说明</w:t>
      </w:r>
    </w:p>
    <w:p w:rsidR="00506DED" w:rsidRDefault="006B74D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Pr>
          <w:rFonts w:ascii="宋体" w:eastAsia="宋体" w:hAnsi="宋体" w:cs="宋体" w:hint="eastAsia"/>
          <w:bCs/>
          <w:sz w:val="32"/>
          <w:szCs w:val="32"/>
        </w:rPr>
        <w:t>2,203.21</w:t>
      </w:r>
      <w:r>
        <w:rPr>
          <w:rFonts w:asciiTheme="minorEastAsia" w:eastAsiaTheme="minorEastAsia" w:hAnsiTheme="minorEastAsia" w:hint="eastAsia"/>
          <w:sz w:val="32"/>
          <w:szCs w:val="32"/>
        </w:rPr>
        <w:t>万元，其中：财政拨款收入</w:t>
      </w:r>
      <w:r>
        <w:rPr>
          <w:rFonts w:ascii="宋体" w:eastAsia="宋体" w:hAnsi="宋体" w:cs="宋体" w:hint="eastAsia"/>
          <w:sz w:val="32"/>
          <w:szCs w:val="32"/>
        </w:rPr>
        <w:t>1,997.31</w:t>
      </w:r>
      <w:r>
        <w:rPr>
          <w:rFonts w:asciiTheme="minorEastAsia" w:eastAsiaTheme="minorEastAsia" w:hAnsiTheme="minorEastAsia" w:hint="eastAsia"/>
          <w:sz w:val="32"/>
          <w:szCs w:val="32"/>
        </w:rPr>
        <w:t>万元，占</w:t>
      </w:r>
      <w:r>
        <w:rPr>
          <w:rFonts w:ascii="宋体" w:eastAsia="宋体" w:hAnsi="宋体" w:cs="宋体" w:hint="eastAsia"/>
          <w:sz w:val="32"/>
          <w:szCs w:val="32"/>
        </w:rPr>
        <w:t>90.65%</w:t>
      </w:r>
      <w:r>
        <w:rPr>
          <w:rFonts w:asciiTheme="minorEastAsia" w:eastAsiaTheme="minorEastAsia" w:hAnsiTheme="minorEastAsia" w:hint="eastAsia"/>
          <w:sz w:val="32"/>
          <w:szCs w:val="32"/>
        </w:rPr>
        <w:t>；其他收入</w:t>
      </w:r>
      <w:r>
        <w:rPr>
          <w:rFonts w:ascii="宋体" w:eastAsia="宋体" w:hAnsi="宋体" w:cs="宋体" w:hint="eastAsia"/>
          <w:sz w:val="32"/>
          <w:szCs w:val="32"/>
        </w:rPr>
        <w:t>205.90</w:t>
      </w:r>
      <w:r>
        <w:rPr>
          <w:rFonts w:asciiTheme="minorEastAsia" w:eastAsiaTheme="minorEastAsia" w:hAnsiTheme="minorEastAsia" w:hint="eastAsia"/>
          <w:sz w:val="32"/>
          <w:szCs w:val="32"/>
        </w:rPr>
        <w:t>万元，占</w:t>
      </w:r>
      <w:r>
        <w:rPr>
          <w:rFonts w:ascii="宋体" w:eastAsia="宋体" w:hAnsi="宋体" w:cs="宋体" w:hint="eastAsia"/>
          <w:sz w:val="32"/>
          <w:szCs w:val="32"/>
        </w:rPr>
        <w:t>9.35</w:t>
      </w:r>
      <w:r>
        <w:rPr>
          <w:rFonts w:asciiTheme="minorEastAsia" w:eastAsiaTheme="minorEastAsia" w:hAnsiTheme="minorEastAsia" w:hint="eastAsia"/>
          <w:sz w:val="32"/>
          <w:szCs w:val="32"/>
        </w:rPr>
        <w:t>%。</w:t>
      </w:r>
    </w:p>
    <w:p w:rsidR="00506DED" w:rsidRDefault="006B74D1">
      <w:pPr>
        <w:pStyle w:val="Default"/>
        <w:rPr>
          <w:rFonts w:hAnsi="黑体"/>
          <w:b/>
          <w:sz w:val="32"/>
          <w:szCs w:val="32"/>
        </w:rPr>
      </w:pPr>
      <w:r>
        <w:rPr>
          <w:rFonts w:hAnsi="黑体" w:hint="eastAsia"/>
          <w:b/>
          <w:sz w:val="32"/>
          <w:szCs w:val="32"/>
        </w:rPr>
        <w:t>三、支出决算情况说明</w:t>
      </w:r>
    </w:p>
    <w:p w:rsidR="00506DED" w:rsidRDefault="006B74D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Pr>
          <w:rFonts w:ascii="宋体" w:eastAsia="宋体" w:hAnsi="宋体" w:cs="宋体" w:hint="eastAsia"/>
          <w:sz w:val="32"/>
          <w:szCs w:val="32"/>
        </w:rPr>
        <w:t>1,928.18</w:t>
      </w:r>
      <w:r>
        <w:rPr>
          <w:rFonts w:asciiTheme="minorEastAsia" w:eastAsiaTheme="minorEastAsia" w:hAnsiTheme="minorEastAsia" w:hint="eastAsia"/>
          <w:sz w:val="32"/>
          <w:szCs w:val="32"/>
        </w:rPr>
        <w:t>万元，其中：财政拨款基本支出</w:t>
      </w:r>
      <w:r>
        <w:rPr>
          <w:rFonts w:ascii="宋体" w:eastAsia="宋体" w:hAnsi="宋体" w:cs="宋体" w:hint="eastAsia"/>
          <w:sz w:val="32"/>
          <w:szCs w:val="32"/>
        </w:rPr>
        <w:t>956.44</w:t>
      </w:r>
      <w:r>
        <w:rPr>
          <w:rFonts w:asciiTheme="minorEastAsia" w:eastAsiaTheme="minorEastAsia" w:hAnsiTheme="minorEastAsia" w:hint="eastAsia"/>
          <w:sz w:val="32"/>
          <w:szCs w:val="32"/>
        </w:rPr>
        <w:t>万元，占49.60%；财政拨款项目支出</w:t>
      </w:r>
      <w:r>
        <w:rPr>
          <w:rFonts w:ascii="宋体" w:eastAsia="宋体" w:hAnsi="宋体" w:cs="宋体" w:hint="eastAsia"/>
          <w:color w:val="auto"/>
          <w:sz w:val="32"/>
          <w:szCs w:val="32"/>
        </w:rPr>
        <w:t>848.56</w:t>
      </w:r>
      <w:r>
        <w:rPr>
          <w:rFonts w:asciiTheme="minorEastAsia" w:eastAsiaTheme="minorEastAsia" w:hAnsiTheme="minorEastAsia" w:hint="eastAsia"/>
          <w:sz w:val="32"/>
          <w:szCs w:val="32"/>
        </w:rPr>
        <w:t>万元，占44.01%；其他支出123.18万元，占6.39%。</w:t>
      </w:r>
    </w:p>
    <w:p w:rsidR="00506DED" w:rsidRDefault="006B74D1">
      <w:pPr>
        <w:pStyle w:val="Default"/>
        <w:rPr>
          <w:rFonts w:hAnsi="黑体"/>
          <w:b/>
          <w:sz w:val="32"/>
          <w:szCs w:val="32"/>
        </w:rPr>
      </w:pPr>
      <w:r>
        <w:rPr>
          <w:rFonts w:hAnsi="黑体" w:hint="eastAsia"/>
          <w:b/>
          <w:sz w:val="32"/>
          <w:szCs w:val="32"/>
        </w:rPr>
        <w:t>四、财政拨款收入支出决算总体情况说明</w:t>
      </w:r>
    </w:p>
    <w:p w:rsidR="00506DED" w:rsidRDefault="006B74D1">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2020年度财政拨款收、支总计2160.26万元，与上年相比，增加7.21万元,增长0.33%，主要是因为社会保障和就业支出增加。</w:t>
      </w:r>
    </w:p>
    <w:p w:rsidR="00506DED" w:rsidRDefault="006B74D1">
      <w:pPr>
        <w:pStyle w:val="Default"/>
        <w:rPr>
          <w:rFonts w:hAnsi="黑体"/>
          <w:b/>
          <w:sz w:val="32"/>
          <w:szCs w:val="32"/>
        </w:rPr>
      </w:pPr>
      <w:r>
        <w:rPr>
          <w:rFonts w:hAnsi="黑体" w:hint="eastAsia"/>
          <w:b/>
          <w:sz w:val="32"/>
          <w:szCs w:val="32"/>
        </w:rPr>
        <w:t>五、一般公共预算财政拨款支出决算情况说明</w:t>
      </w:r>
    </w:p>
    <w:p w:rsidR="00506DED" w:rsidRDefault="006B74D1" w:rsidP="006B74D1">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506DED" w:rsidRDefault="006B74D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w:t>
      </w:r>
      <w:r>
        <w:rPr>
          <w:rFonts w:ascii="宋体" w:eastAsia="宋体" w:hAnsi="宋体" w:cs="宋体" w:hint="eastAsia"/>
          <w:sz w:val="32"/>
          <w:szCs w:val="32"/>
        </w:rPr>
        <w:t>1,805.00</w:t>
      </w:r>
      <w:r>
        <w:rPr>
          <w:rFonts w:asciiTheme="minorEastAsia" w:eastAsiaTheme="minorEastAsia" w:hAnsiTheme="minorEastAsia" w:hint="eastAsia"/>
          <w:sz w:val="32"/>
          <w:szCs w:val="32"/>
        </w:rPr>
        <w:t>万元，占本年支出合计的93.61%，与上年相比，财政拨款支出减少171.18万元，减少8.66%，主要是因为响应国家政策压减公用支出，以及疫情原因压减经费。</w:t>
      </w:r>
    </w:p>
    <w:p w:rsidR="00506DED" w:rsidRDefault="006B74D1" w:rsidP="006B74D1">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506DED" w:rsidRDefault="006B74D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w:t>
      </w:r>
      <w:r>
        <w:rPr>
          <w:rFonts w:ascii="宋体" w:eastAsia="宋体" w:hAnsi="宋体" w:cs="宋体" w:hint="eastAsia"/>
          <w:sz w:val="32"/>
          <w:szCs w:val="32"/>
        </w:rPr>
        <w:t>1,805.00</w:t>
      </w:r>
      <w:r>
        <w:rPr>
          <w:rFonts w:asciiTheme="minorEastAsia" w:eastAsiaTheme="minorEastAsia" w:hAnsiTheme="minorEastAsia" w:hint="eastAsia"/>
          <w:sz w:val="32"/>
          <w:szCs w:val="32"/>
        </w:rPr>
        <w:t>万元，主要用于以下方面：教育（类）支出4万元，占0.22%;科学技术支出3.68万元，占0.2%；文化旅游体育与传媒支出1,625.19万元，占90.04%；社会保障和就业支出79万元，占4.38%；卫生健康支出3万元，占0.17%；住房保障支出90.13万元，占4.99%。</w:t>
      </w:r>
    </w:p>
    <w:p w:rsidR="00506DED" w:rsidRDefault="00506DED">
      <w:pPr>
        <w:pStyle w:val="Default"/>
        <w:ind w:firstLineChars="200" w:firstLine="640"/>
        <w:rPr>
          <w:rFonts w:asciiTheme="minorEastAsia" w:eastAsiaTheme="minorEastAsia" w:hAnsiTheme="minorEastAsia"/>
          <w:sz w:val="32"/>
          <w:szCs w:val="32"/>
        </w:rPr>
      </w:pPr>
    </w:p>
    <w:p w:rsidR="00506DED" w:rsidRDefault="006B74D1" w:rsidP="006B74D1">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506DED" w:rsidRDefault="006B74D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2020年度财政拨款支出年初预算数为1,448.13万元，支出决算数为1,805.00万元，完成年初预算的124.64%，其中：</w:t>
      </w:r>
    </w:p>
    <w:p w:rsidR="00506DED" w:rsidRDefault="006B74D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1、教育支出（类）进修及培训（款）培训支出（项）。</w:t>
      </w:r>
    </w:p>
    <w:p w:rsidR="00506DED" w:rsidRDefault="006B74D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年初预算为4.00万元，支出决算为4.00万元，完成年初预算的100.00%。</w:t>
      </w:r>
    </w:p>
    <w:p w:rsidR="00506DED" w:rsidRDefault="006B74D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2、科学技术支出（类）基础研究（款）自然科学基金（项）。</w:t>
      </w:r>
    </w:p>
    <w:p w:rsidR="00506DED" w:rsidRDefault="006B74D1">
      <w:pPr>
        <w:pStyle w:val="Default"/>
        <w:ind w:firstLineChars="250" w:firstLine="800"/>
        <w:rPr>
          <w:rFonts w:asciiTheme="minorEastAsia" w:eastAsiaTheme="minorEastAsia" w:hAnsiTheme="minorEastAsia"/>
          <w:sz w:val="32"/>
          <w:szCs w:val="32"/>
          <w:highlight w:val="yellow"/>
        </w:rPr>
      </w:pPr>
      <w:r>
        <w:rPr>
          <w:rFonts w:asciiTheme="minorEastAsia" w:eastAsiaTheme="minorEastAsia" w:hAnsiTheme="minorEastAsia" w:hint="eastAsia"/>
          <w:sz w:val="32"/>
          <w:szCs w:val="32"/>
        </w:rPr>
        <w:t>年初预算为0.00万元，支出决算为3.68万元，决算数大于年初预算数的主要原因是：科技发展计划专项的实施，使用结转资金。</w:t>
      </w:r>
    </w:p>
    <w:p w:rsidR="00506DED" w:rsidRDefault="006B74D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3、文化旅游体育与传媒（类）文化和旅游（款）图书馆（项）。</w:t>
      </w:r>
    </w:p>
    <w:p w:rsidR="00506DED" w:rsidRDefault="006B74D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1229.68万元，支出决算为1405.06万元，决算数大于年初预算数的主要原因是：175.38万元为2019年结转资金，其中16.77万元用于公共数字化建设，0.4万元用于设备及其他采购，53.1万元用于2019年综治奖发放，71.90万元用于图书文献资料购置，6.20万元用于图书馆的物业管理费缴纳。</w:t>
      </w:r>
    </w:p>
    <w:p w:rsidR="00506DED" w:rsidRDefault="006B74D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4、文化旅游体育与传媒（类）文化和旅游（款）其他文化和旅游支出（项）。</w:t>
      </w:r>
    </w:p>
    <w:p w:rsidR="00506DED" w:rsidRDefault="006B74D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0.00万元，支出决算为32.84万元，决算数大于年初预算数的主要原因是：13.34万元为2019年结转资金，其中8.8万用于2019年省级发展专项项目，4.5万用于文化设施和维修；19.51万用于“线上阅创、童心抗疫”主题阅读推广活动宣传。</w:t>
      </w:r>
    </w:p>
    <w:p w:rsidR="00506DED" w:rsidRDefault="006B74D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5、文化旅游体育与传媒（类）其他文化旅游体育与传媒支出（款）其他文化旅游体育与传媒支出（项）。</w:t>
      </w:r>
    </w:p>
    <w:p w:rsidR="00506DED" w:rsidRDefault="006B74D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年初预算为0.00万元，支出决算为187.29万元，决算数大于年初预算</w:t>
      </w:r>
      <w:r>
        <w:rPr>
          <w:rFonts w:asciiTheme="minorEastAsia" w:eastAsiaTheme="minorEastAsia" w:hAnsiTheme="minorEastAsia" w:hint="eastAsia"/>
          <w:sz w:val="32"/>
          <w:szCs w:val="32"/>
        </w:rPr>
        <w:lastRenderedPageBreak/>
        <w:t>数的主要原因是：1.24万元为2019年结转资金，用于2019年中央补助地方公共文化服务体系建设专项支出；66.05万元用于图书馆书库大楼加固维修；120万元用于公共文化服务体系建设绩效奖励。</w:t>
      </w:r>
    </w:p>
    <w:p w:rsidR="00506DED" w:rsidRDefault="006B74D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6、社会保障和就业支出（类）行政事业单位养老支出（款）机关事业单位基本养老保险缴费支出（项）。</w:t>
      </w:r>
    </w:p>
    <w:p w:rsidR="00506DED" w:rsidRDefault="006B74D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年初预算为79.00万元，支出决算为79.00万元，完成年初预算的100.00%。</w:t>
      </w:r>
    </w:p>
    <w:p w:rsidR="00506DED" w:rsidRDefault="006B74D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7、卫生健康支出（类）行政事业单位医疗（款）事业单位医疗（项）。</w:t>
      </w:r>
    </w:p>
    <w:p w:rsidR="00506DED" w:rsidRDefault="006B74D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年初预算为3.00万元，支出决算为3.00万元，完成年初预算的100.00%。</w:t>
      </w:r>
    </w:p>
    <w:p w:rsidR="00506DED" w:rsidRDefault="006B74D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8、住房保障支出（类）住房改革支出（款）住房公积金（项）。</w:t>
      </w:r>
    </w:p>
    <w:p w:rsidR="00506DED" w:rsidRDefault="006B74D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年初预算为74.00万元，支出决算为74.00万元，完成年初预算的100.00%。</w:t>
      </w:r>
    </w:p>
    <w:p w:rsidR="00506DED" w:rsidRDefault="006B74D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9、住房保障支出（类）住房改革支出（款）购房补贴（项）。</w:t>
      </w:r>
    </w:p>
    <w:p w:rsidR="00506DED" w:rsidRDefault="006B74D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年初预算为16.13万元，支出决算为16.13万元，完成年初预算的100.00%。</w:t>
      </w:r>
    </w:p>
    <w:p w:rsidR="00506DED" w:rsidRDefault="00506DED">
      <w:pPr>
        <w:pStyle w:val="Default"/>
        <w:ind w:firstLineChars="250" w:firstLine="800"/>
        <w:rPr>
          <w:rFonts w:asciiTheme="minorEastAsia" w:eastAsiaTheme="minorEastAsia" w:hAnsiTheme="minorEastAsia"/>
          <w:sz w:val="32"/>
          <w:szCs w:val="32"/>
        </w:rPr>
      </w:pPr>
    </w:p>
    <w:p w:rsidR="00506DED" w:rsidRDefault="006B74D1">
      <w:pPr>
        <w:pStyle w:val="Default"/>
        <w:rPr>
          <w:rFonts w:hAnsi="黑体"/>
          <w:b/>
          <w:sz w:val="32"/>
          <w:szCs w:val="32"/>
        </w:rPr>
      </w:pPr>
      <w:r>
        <w:rPr>
          <w:rFonts w:hAnsi="黑体" w:hint="eastAsia"/>
          <w:b/>
          <w:sz w:val="32"/>
          <w:szCs w:val="32"/>
        </w:rPr>
        <w:t>六、一般公共预算财政拨款基本支出决算情况说明</w:t>
      </w:r>
    </w:p>
    <w:p w:rsidR="00506DED" w:rsidRDefault="006B74D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基本支出956.44万元，其中：人员经费906.65万元，占基本支出的94.79%,主要包括基本工资、津贴补贴、奖金、绩效工资、机关事业单位基本养老保险缴费、职工基本医疗保险缴费、其他社会保障缴费、住房公积金、离休费、退休费、医疗费补助、奖励金、其他对个人和家庭的补助；公用经费49.80万元，占基本支出的5.21%，主要包括办公费、印刷费、水费、电费、邮电费、物业管理费、差旅费、维修（护）费、培训费、公务接待费、劳务费、委托业务费、工会经费、公务用车运行维护费、其他交通</w:t>
      </w:r>
      <w:r>
        <w:rPr>
          <w:rFonts w:asciiTheme="minorEastAsia" w:eastAsiaTheme="minorEastAsia" w:hAnsiTheme="minorEastAsia" w:hint="eastAsia"/>
          <w:sz w:val="32"/>
          <w:szCs w:val="32"/>
        </w:rPr>
        <w:lastRenderedPageBreak/>
        <w:t>费用、其他商品和服务支出。</w:t>
      </w:r>
    </w:p>
    <w:p w:rsidR="00506DED" w:rsidRDefault="006B74D1">
      <w:pPr>
        <w:pStyle w:val="Default"/>
        <w:rPr>
          <w:rFonts w:hAnsi="黑体"/>
          <w:b/>
          <w:sz w:val="32"/>
          <w:szCs w:val="32"/>
        </w:rPr>
      </w:pPr>
      <w:r>
        <w:rPr>
          <w:rFonts w:hAnsi="黑体" w:hint="eastAsia"/>
          <w:b/>
          <w:sz w:val="32"/>
          <w:szCs w:val="32"/>
        </w:rPr>
        <w:t>七、一般公共预算财政拨款三公经费支出决算情况说明</w:t>
      </w:r>
    </w:p>
    <w:p w:rsidR="00506DED" w:rsidRDefault="006B74D1">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506DED" w:rsidRDefault="006B74D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“三公”经费财政拨款支出预算为4.50万元，支出决算为2.12万元，完成预算的52.35%，其中：</w:t>
      </w:r>
    </w:p>
    <w:p w:rsidR="00506DED" w:rsidRDefault="006B74D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因公出国（境）费支出预算为0.00万元，支出决算为0.00万元，预算决算支出一致，与上年相比减少8.17万元，减少100%,减少的主要原因是受疫情影响压减经费。</w:t>
      </w:r>
    </w:p>
    <w:p w:rsidR="00506DED" w:rsidRPr="006B74D1" w:rsidRDefault="006B74D1" w:rsidP="006B74D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0.5万元，支出决算为0.4万元，完成预算的80%，决算数小于预算数的主要原因是厉行节约，规范公务接待管理，与上年相比减少0.24万元，减少38.1%,减少的主要原因是厉行节约，规范公务接待管理。公务用车购置费及运行维护费支出预算为4万元，支出决算为1.73万元，完成预算的43.25%，决算数小于预算数的主要原因是</w:t>
      </w:r>
      <w:r>
        <w:rPr>
          <w:rFonts w:ascii="仿宋" w:eastAsia="仿宋" w:hAnsi="仿宋" w:cs="仿宋"/>
          <w:sz w:val="31"/>
          <w:szCs w:val="31"/>
        </w:rPr>
        <w:t>按</w:t>
      </w:r>
      <w:r>
        <w:rPr>
          <w:rFonts w:asciiTheme="minorEastAsia" w:eastAsiaTheme="minorEastAsia" w:hAnsiTheme="minorEastAsia" w:hint="eastAsia"/>
          <w:sz w:val="32"/>
          <w:szCs w:val="32"/>
        </w:rPr>
        <w:t>照控制“三公”经费总量的要求，调整压减公务车运行费用，与上年相比增加0.95万元，增长123.38%,增长的主要原因是车辆使用超年限，维修费用增加。</w:t>
      </w:r>
    </w:p>
    <w:p w:rsidR="00506DED" w:rsidRDefault="006B74D1">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506DED" w:rsidRDefault="006B74D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2020年度“三公”经费财政拨款支出决算中，公务接待费支出决算0.40万元，占18.74%,因公出国（境）费支出决算0.00万元，占0.00%,公务用车购置费及运行维护费支出决算1.73万元，占81.26%。其中：</w:t>
      </w:r>
    </w:p>
    <w:p w:rsidR="00506DED" w:rsidRDefault="006B74D1">
      <w:pPr>
        <w:pStyle w:val="Default"/>
        <w:numPr>
          <w:ilvl w:val="0"/>
          <w:numId w:val="2"/>
        </w:num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因公出国（境）费支出决算为0.00万元，全年安排因公出国（境）团组0个，累计0人次。</w:t>
      </w:r>
    </w:p>
    <w:p w:rsidR="00506DED" w:rsidRDefault="006B74D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2、公务接待费支出决算为0.40万元，全年共接待来访团组3个、来宾29人次，主要是吉首大学调研团发生的接待支出等。</w:t>
      </w:r>
    </w:p>
    <w:p w:rsidR="00506DED" w:rsidRDefault="006B74D1">
      <w:pPr>
        <w:widowControl/>
        <w:jc w:val="left"/>
        <w:rPr>
          <w:rFonts w:asciiTheme="minorEastAsia" w:hAnsiTheme="minorEastAsia" w:cs="黑体"/>
          <w:color w:val="000000"/>
          <w:kern w:val="0"/>
          <w:sz w:val="32"/>
          <w:szCs w:val="32"/>
        </w:rPr>
      </w:pPr>
      <w:r>
        <w:rPr>
          <w:rFonts w:asciiTheme="minorEastAsia" w:hAnsiTheme="minorEastAsia" w:hint="eastAsia"/>
          <w:sz w:val="32"/>
          <w:szCs w:val="32"/>
        </w:rPr>
        <w:lastRenderedPageBreak/>
        <w:t>3、公务用车购置费及运行维护费支出决算为1.73万元，其中：公务用车购置费0.00万元，湖南省少年儿童图书馆更新公务用车0辆</w:t>
      </w:r>
      <w:r>
        <w:rPr>
          <w:rFonts w:asciiTheme="minorEastAsia" w:hAnsiTheme="minorEastAsia" w:hint="eastAsia"/>
          <w:color w:val="000000" w:themeColor="text1"/>
          <w:sz w:val="32"/>
          <w:szCs w:val="32"/>
        </w:rPr>
        <w:t>。</w:t>
      </w:r>
      <w:r>
        <w:rPr>
          <w:rFonts w:asciiTheme="minorEastAsia" w:hAnsiTheme="minorEastAsia" w:hint="eastAsia"/>
          <w:sz w:val="32"/>
          <w:szCs w:val="32"/>
        </w:rPr>
        <w:t>公务用车运行维护费1.73万元，主要是公务和业务用车所需车辆燃料费、维修费、过桥过 路费、保险费等车辆运行支出，截止2020年12月31日，我单位开支财政拨款的公务用车保有量为1辆。</w:t>
      </w:r>
    </w:p>
    <w:p w:rsidR="00506DED" w:rsidRDefault="006B74D1">
      <w:pPr>
        <w:pStyle w:val="Default"/>
        <w:rPr>
          <w:rFonts w:hAnsi="黑体"/>
          <w:b/>
          <w:sz w:val="32"/>
          <w:szCs w:val="32"/>
        </w:rPr>
      </w:pPr>
      <w:r>
        <w:rPr>
          <w:rFonts w:hAnsi="黑体" w:hint="eastAsia"/>
          <w:b/>
          <w:sz w:val="32"/>
          <w:szCs w:val="32"/>
        </w:rPr>
        <w:t>八、政府性基金预算收入支出决算情况</w:t>
      </w:r>
    </w:p>
    <w:p w:rsidR="00506DED" w:rsidRDefault="006B74D1">
      <w:pPr>
        <w:pStyle w:val="Default"/>
        <w:ind w:firstLineChars="200" w:firstLine="640"/>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t>本单位无政府性基金收支。</w:t>
      </w:r>
    </w:p>
    <w:p w:rsidR="00506DED" w:rsidRDefault="006B74D1">
      <w:pPr>
        <w:pStyle w:val="Default"/>
        <w:rPr>
          <w:rFonts w:hAnsi="黑体"/>
          <w:b/>
          <w:sz w:val="32"/>
          <w:szCs w:val="32"/>
        </w:rPr>
      </w:pPr>
      <w:r>
        <w:rPr>
          <w:rFonts w:hAnsi="黑体" w:hint="eastAsia"/>
          <w:b/>
          <w:sz w:val="32"/>
          <w:szCs w:val="32"/>
        </w:rPr>
        <w:t>九、关于机关运行经费支出说明</w:t>
      </w:r>
    </w:p>
    <w:p w:rsidR="00506DED" w:rsidRDefault="006B74D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本部门2020年度机关运行经费支出0.00万元，与年初预算数一致。</w:t>
      </w:r>
    </w:p>
    <w:p w:rsidR="00506DED" w:rsidRDefault="006B74D1">
      <w:pPr>
        <w:pStyle w:val="Default"/>
        <w:rPr>
          <w:rFonts w:hAnsi="黑体"/>
          <w:b/>
          <w:sz w:val="32"/>
          <w:szCs w:val="32"/>
        </w:rPr>
      </w:pPr>
      <w:r>
        <w:rPr>
          <w:rFonts w:hAnsi="黑体" w:hint="eastAsia"/>
          <w:b/>
          <w:sz w:val="32"/>
          <w:szCs w:val="32"/>
        </w:rPr>
        <w:t>十、一般性支出情况</w:t>
      </w:r>
    </w:p>
    <w:p w:rsidR="00506DED" w:rsidRDefault="006B74D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2020年本部门开支会议费0.24万元，其中0.04万元用于召开课题项目会议，人数5人，内容为《基于</w:t>
      </w:r>
      <w:proofErr w:type="spellStart"/>
      <w:r>
        <w:rPr>
          <w:rFonts w:asciiTheme="minorEastAsia" w:eastAsiaTheme="minorEastAsia" w:hAnsiTheme="minorEastAsia" w:hint="eastAsia"/>
          <w:sz w:val="32"/>
          <w:szCs w:val="32"/>
        </w:rPr>
        <w:t>kano</w:t>
      </w:r>
      <w:proofErr w:type="spellEnd"/>
      <w:r>
        <w:rPr>
          <w:rFonts w:asciiTheme="minorEastAsia" w:eastAsiaTheme="minorEastAsia" w:hAnsiTheme="minorEastAsia" w:hint="eastAsia"/>
          <w:sz w:val="32"/>
          <w:szCs w:val="32"/>
        </w:rPr>
        <w:t>模型的少儿图书馆服务质量影响因素分类研究》专家论证会</w:t>
      </w:r>
      <w:r w:rsidR="00C85FB1">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0.2万元用于缴纳图书馆学会会费</w:t>
      </w:r>
      <w:r w:rsidR="00C85FB1">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开支培训费4.23万元，</w:t>
      </w:r>
      <w:r w:rsidR="00C85FB1">
        <w:rPr>
          <w:rFonts w:asciiTheme="minorEastAsia" w:eastAsiaTheme="minorEastAsia" w:hAnsiTheme="minorEastAsia" w:hint="eastAsia"/>
          <w:sz w:val="32"/>
          <w:szCs w:val="32"/>
        </w:rPr>
        <w:t>其中</w:t>
      </w:r>
      <w:r>
        <w:rPr>
          <w:rFonts w:asciiTheme="minorEastAsia" w:eastAsiaTheme="minorEastAsia" w:hAnsiTheme="minorEastAsia" w:hint="eastAsia"/>
          <w:sz w:val="32"/>
          <w:szCs w:val="32"/>
        </w:rPr>
        <w:t>用于开展主题党日活动</w:t>
      </w:r>
      <w:r w:rsidR="00C85FB1">
        <w:rPr>
          <w:rFonts w:asciiTheme="minorEastAsia" w:eastAsiaTheme="minorEastAsia" w:hAnsiTheme="minorEastAsia" w:hint="eastAsia"/>
          <w:sz w:val="32"/>
          <w:szCs w:val="32"/>
        </w:rPr>
        <w:t>、购买党员学习用书等3.39</w:t>
      </w:r>
      <w:r>
        <w:rPr>
          <w:rFonts w:asciiTheme="minorEastAsia" w:eastAsiaTheme="minorEastAsia" w:hAnsiTheme="minorEastAsia" w:hint="eastAsia"/>
          <w:sz w:val="32"/>
          <w:szCs w:val="32"/>
        </w:rPr>
        <w:t>万元，用于开展宣传信息工作培训0.42万元</w:t>
      </w:r>
      <w:r w:rsidR="00C85FB1">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用于参加中国学会智慧图书馆发展研究主题研讨培训</w:t>
      </w:r>
      <w:r w:rsidR="00C85FB1">
        <w:rPr>
          <w:rFonts w:asciiTheme="minorEastAsia" w:eastAsiaTheme="minorEastAsia" w:hAnsiTheme="minorEastAsia" w:hint="eastAsia"/>
          <w:sz w:val="32"/>
          <w:szCs w:val="32"/>
        </w:rPr>
        <w:t>0.12万元、</w:t>
      </w:r>
      <w:r>
        <w:rPr>
          <w:rFonts w:asciiTheme="minorEastAsia" w:eastAsiaTheme="minorEastAsia" w:hAnsiTheme="minorEastAsia" w:hint="eastAsia"/>
          <w:sz w:val="32"/>
          <w:szCs w:val="32"/>
        </w:rPr>
        <w:t>人数1人。</w:t>
      </w:r>
    </w:p>
    <w:p w:rsidR="00506DED" w:rsidRDefault="006B74D1">
      <w:pPr>
        <w:pStyle w:val="Default"/>
        <w:rPr>
          <w:rFonts w:hAnsi="黑体"/>
          <w:b/>
          <w:sz w:val="32"/>
          <w:szCs w:val="32"/>
        </w:rPr>
      </w:pPr>
      <w:r>
        <w:rPr>
          <w:rFonts w:hAnsi="黑体" w:hint="eastAsia"/>
          <w:b/>
          <w:sz w:val="32"/>
          <w:szCs w:val="32"/>
        </w:rPr>
        <w:t>十一、关于政府采购支出说明</w:t>
      </w:r>
    </w:p>
    <w:p w:rsidR="00506DED" w:rsidRDefault="006B74D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2020年度政府采购支出总额203.14万元，其中：政府采购货物支出203.14万元、政府采购工程支出0.00万元、政府采购服务支出0.00万元。授予中小企业合同金额0.00万元，占政府采购支出总额的0.00%，其中：授予小微企业合同金额0.00万元，占政府采购支出总额的0.00%。</w:t>
      </w:r>
    </w:p>
    <w:p w:rsidR="00506DED" w:rsidRDefault="006B74D1">
      <w:pPr>
        <w:pStyle w:val="Default"/>
        <w:rPr>
          <w:rFonts w:hAnsi="黑体"/>
          <w:b/>
          <w:sz w:val="32"/>
          <w:szCs w:val="32"/>
        </w:rPr>
      </w:pPr>
      <w:r>
        <w:rPr>
          <w:rFonts w:hAnsi="黑体" w:hint="eastAsia"/>
          <w:b/>
          <w:sz w:val="32"/>
          <w:szCs w:val="32"/>
        </w:rPr>
        <w:t>十二、关于国有资产占用情况说明</w:t>
      </w:r>
    </w:p>
    <w:p w:rsidR="00506DED" w:rsidRDefault="006B74D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截至2020年12月31日，本单位共有车辆1辆，其中，主要领导干部用车0辆，机要通信用车0辆、应急保障用车0辆、执法执勤用车0辆、特种专业技</w:t>
      </w:r>
      <w:r>
        <w:rPr>
          <w:rFonts w:asciiTheme="minorEastAsia" w:eastAsiaTheme="minorEastAsia" w:hAnsiTheme="minorEastAsia" w:hint="eastAsia"/>
          <w:sz w:val="32"/>
          <w:szCs w:val="32"/>
        </w:rPr>
        <w:lastRenderedPageBreak/>
        <w:t>术用车0辆、其他用车1辆，其他用车是公务用车；单位价值50万元以上通用设备1台（套）；单位价值100万元以上专用设0台（套）。</w:t>
      </w:r>
    </w:p>
    <w:p w:rsidR="00506DED" w:rsidRDefault="006B74D1">
      <w:pPr>
        <w:pStyle w:val="Default"/>
        <w:rPr>
          <w:rFonts w:hAnsi="黑体"/>
          <w:b/>
          <w:sz w:val="32"/>
          <w:szCs w:val="32"/>
        </w:rPr>
      </w:pPr>
      <w:r>
        <w:rPr>
          <w:rFonts w:hAnsi="黑体" w:hint="eastAsia"/>
          <w:b/>
          <w:sz w:val="32"/>
          <w:szCs w:val="32"/>
        </w:rPr>
        <w:t>十三、关于2020年度预算绩效情况的说明</w:t>
      </w:r>
    </w:p>
    <w:p w:rsidR="00506DED" w:rsidRPr="002F3265" w:rsidRDefault="006B74D1">
      <w:pPr>
        <w:pStyle w:val="Default"/>
        <w:rPr>
          <w:rFonts w:asciiTheme="minorEastAsia" w:eastAsiaTheme="minorEastAsia" w:hAnsiTheme="minorEastAsia"/>
          <w:sz w:val="32"/>
          <w:szCs w:val="32"/>
        </w:rPr>
      </w:pPr>
      <w:r>
        <w:rPr>
          <w:rFonts w:hAnsi="黑体" w:hint="eastAsia"/>
          <w:b/>
          <w:sz w:val="32"/>
          <w:szCs w:val="32"/>
        </w:rPr>
        <w:t xml:space="preserve">   </w:t>
      </w:r>
      <w:r>
        <w:rPr>
          <w:rFonts w:asciiTheme="minorEastAsia" w:eastAsiaTheme="minorEastAsia" w:hAnsiTheme="minorEastAsia" w:hint="eastAsia"/>
          <w:sz w:val="32"/>
          <w:szCs w:val="32"/>
        </w:rPr>
        <w:t xml:space="preserve"> </w:t>
      </w:r>
      <w:r w:rsidR="00A539F3">
        <w:rPr>
          <w:rFonts w:asciiTheme="minorEastAsia" w:eastAsiaTheme="minorEastAsia" w:hAnsiTheme="minorEastAsia" w:hint="eastAsia"/>
          <w:sz w:val="32"/>
          <w:szCs w:val="32"/>
        </w:rPr>
        <w:t>本</w:t>
      </w:r>
      <w:r w:rsidR="002F3265" w:rsidRPr="002F3265">
        <w:rPr>
          <w:rFonts w:asciiTheme="minorEastAsia" w:eastAsiaTheme="minorEastAsia" w:hAnsiTheme="minorEastAsia"/>
          <w:sz w:val="32"/>
          <w:szCs w:val="32"/>
        </w:rPr>
        <w:t>单位2020年绩效评价情况纳入省文化和旅游厅部门整体支出绩效评价，已在厅门户网统一公开</w:t>
      </w:r>
      <w:r>
        <w:rPr>
          <w:rFonts w:asciiTheme="minorEastAsia" w:eastAsiaTheme="minorEastAsia" w:hAnsiTheme="minorEastAsia" w:hint="eastAsia"/>
          <w:sz w:val="32"/>
          <w:szCs w:val="32"/>
        </w:rPr>
        <w:t>。</w:t>
      </w:r>
    </w:p>
    <w:p w:rsidR="00506DED" w:rsidRDefault="00506DED">
      <w:pPr>
        <w:pStyle w:val="Default"/>
        <w:jc w:val="center"/>
        <w:rPr>
          <w:sz w:val="72"/>
          <w:szCs w:val="72"/>
        </w:rPr>
      </w:pPr>
    </w:p>
    <w:p w:rsidR="00506DED" w:rsidRDefault="00506DED">
      <w:pPr>
        <w:pStyle w:val="Default"/>
        <w:jc w:val="center"/>
        <w:rPr>
          <w:sz w:val="72"/>
          <w:szCs w:val="72"/>
        </w:rPr>
      </w:pPr>
    </w:p>
    <w:p w:rsidR="00EE1252" w:rsidRDefault="00EE1252">
      <w:pPr>
        <w:pStyle w:val="Default"/>
        <w:jc w:val="center"/>
        <w:rPr>
          <w:sz w:val="72"/>
          <w:szCs w:val="72"/>
        </w:rPr>
      </w:pPr>
    </w:p>
    <w:p w:rsidR="00EE1252" w:rsidRDefault="00EE1252">
      <w:pPr>
        <w:pStyle w:val="Default"/>
        <w:jc w:val="center"/>
        <w:rPr>
          <w:sz w:val="72"/>
          <w:szCs w:val="72"/>
        </w:rPr>
      </w:pPr>
    </w:p>
    <w:p w:rsidR="00EE1252" w:rsidRDefault="00EE1252">
      <w:pPr>
        <w:pStyle w:val="Default"/>
        <w:jc w:val="center"/>
        <w:rPr>
          <w:sz w:val="72"/>
          <w:szCs w:val="72"/>
        </w:rPr>
      </w:pPr>
    </w:p>
    <w:p w:rsidR="00EE1252" w:rsidRDefault="00EE1252">
      <w:pPr>
        <w:pStyle w:val="Default"/>
        <w:jc w:val="center"/>
        <w:rPr>
          <w:sz w:val="72"/>
          <w:szCs w:val="72"/>
        </w:rPr>
      </w:pPr>
    </w:p>
    <w:p w:rsidR="00EE1252" w:rsidRDefault="00EE1252">
      <w:pPr>
        <w:pStyle w:val="Default"/>
        <w:jc w:val="center"/>
        <w:rPr>
          <w:sz w:val="72"/>
          <w:szCs w:val="72"/>
        </w:rPr>
      </w:pPr>
    </w:p>
    <w:p w:rsidR="00EE1252" w:rsidRDefault="00EE1252">
      <w:pPr>
        <w:pStyle w:val="Default"/>
        <w:jc w:val="center"/>
        <w:rPr>
          <w:sz w:val="72"/>
          <w:szCs w:val="72"/>
        </w:rPr>
      </w:pPr>
    </w:p>
    <w:p w:rsidR="00EE1252" w:rsidRDefault="00EE1252">
      <w:pPr>
        <w:pStyle w:val="Default"/>
        <w:jc w:val="center"/>
        <w:rPr>
          <w:sz w:val="72"/>
          <w:szCs w:val="72"/>
        </w:rPr>
      </w:pPr>
    </w:p>
    <w:p w:rsidR="00EE1252" w:rsidRDefault="00EE1252">
      <w:pPr>
        <w:pStyle w:val="Default"/>
        <w:jc w:val="center"/>
        <w:rPr>
          <w:sz w:val="72"/>
          <w:szCs w:val="72"/>
        </w:rPr>
      </w:pPr>
    </w:p>
    <w:p w:rsidR="00EE1252" w:rsidRDefault="00EE1252">
      <w:pPr>
        <w:pStyle w:val="Default"/>
        <w:jc w:val="center"/>
        <w:rPr>
          <w:sz w:val="72"/>
          <w:szCs w:val="72"/>
        </w:rPr>
      </w:pPr>
    </w:p>
    <w:p w:rsidR="00EE1252" w:rsidRDefault="00EE1252">
      <w:pPr>
        <w:pStyle w:val="Default"/>
        <w:jc w:val="center"/>
        <w:rPr>
          <w:sz w:val="72"/>
          <w:szCs w:val="72"/>
        </w:rPr>
      </w:pPr>
    </w:p>
    <w:p w:rsidR="00EE1252" w:rsidRDefault="00EE1252">
      <w:pPr>
        <w:pStyle w:val="Default"/>
        <w:jc w:val="center"/>
        <w:rPr>
          <w:sz w:val="72"/>
          <w:szCs w:val="72"/>
        </w:rPr>
      </w:pPr>
    </w:p>
    <w:p w:rsidR="00EE1252" w:rsidRDefault="00EE1252">
      <w:pPr>
        <w:pStyle w:val="Default"/>
        <w:jc w:val="center"/>
        <w:rPr>
          <w:sz w:val="72"/>
          <w:szCs w:val="72"/>
        </w:rPr>
      </w:pPr>
    </w:p>
    <w:p w:rsidR="00EE1252" w:rsidRDefault="00EE1252">
      <w:pPr>
        <w:pStyle w:val="Default"/>
        <w:jc w:val="center"/>
        <w:rPr>
          <w:sz w:val="72"/>
          <w:szCs w:val="72"/>
        </w:rPr>
      </w:pPr>
    </w:p>
    <w:p w:rsidR="00EE1252" w:rsidRDefault="00EE1252">
      <w:pPr>
        <w:pStyle w:val="Default"/>
        <w:jc w:val="center"/>
        <w:rPr>
          <w:sz w:val="72"/>
          <w:szCs w:val="72"/>
        </w:rPr>
      </w:pPr>
    </w:p>
    <w:p w:rsidR="00EE1252" w:rsidRDefault="00EE1252">
      <w:pPr>
        <w:pStyle w:val="Default"/>
        <w:jc w:val="center"/>
        <w:rPr>
          <w:sz w:val="72"/>
          <w:szCs w:val="72"/>
        </w:rPr>
      </w:pPr>
    </w:p>
    <w:p w:rsidR="00506DED" w:rsidRDefault="00506DED">
      <w:pPr>
        <w:pStyle w:val="Default"/>
        <w:rPr>
          <w:sz w:val="72"/>
          <w:szCs w:val="72"/>
        </w:rPr>
      </w:pPr>
    </w:p>
    <w:p w:rsidR="00506DED" w:rsidRDefault="006B74D1">
      <w:pPr>
        <w:pStyle w:val="Default"/>
        <w:jc w:val="center"/>
        <w:rPr>
          <w:sz w:val="72"/>
          <w:szCs w:val="72"/>
        </w:rPr>
      </w:pPr>
      <w:r>
        <w:rPr>
          <w:rFonts w:hint="eastAsia"/>
          <w:sz w:val="72"/>
          <w:szCs w:val="72"/>
        </w:rPr>
        <w:t>第四部分</w:t>
      </w:r>
    </w:p>
    <w:p w:rsidR="00506DED" w:rsidRDefault="00506DED">
      <w:pPr>
        <w:jc w:val="center"/>
        <w:rPr>
          <w:rFonts w:ascii="黑体" w:eastAsia="黑体" w:cs="黑体"/>
          <w:color w:val="000000"/>
          <w:kern w:val="0"/>
          <w:sz w:val="70"/>
          <w:szCs w:val="70"/>
        </w:rPr>
      </w:pPr>
    </w:p>
    <w:p w:rsidR="00506DED" w:rsidRDefault="006B74D1">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506DED" w:rsidRDefault="006B74D1">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506DED" w:rsidRDefault="00506DED">
      <w:pPr>
        <w:ind w:firstLineChars="200" w:firstLine="640"/>
        <w:jc w:val="left"/>
        <w:rPr>
          <w:rFonts w:asciiTheme="minorEastAsia" w:hAnsiTheme="minorEastAsia" w:cs="黑体"/>
          <w:color w:val="000000"/>
          <w:kern w:val="0"/>
          <w:sz w:val="32"/>
          <w:szCs w:val="32"/>
        </w:rPr>
      </w:pPr>
    </w:p>
    <w:p w:rsidR="00506DED" w:rsidRDefault="006B74D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1、财政拨款收入：指省级财政当年拨付的资金。 </w:t>
      </w:r>
    </w:p>
    <w:p w:rsidR="00506DED" w:rsidRDefault="006B74D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2、其他收入：指除“财政拨款收入”以外的收入。主要是 </w:t>
      </w:r>
    </w:p>
    <w:p w:rsidR="00506DED" w:rsidRDefault="006B74D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上级单位拨款、存款利息收入等。 </w:t>
      </w:r>
    </w:p>
    <w:p w:rsidR="00EE1252" w:rsidRDefault="006B74D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3、基本支出：指为保障机构正常</w:t>
      </w:r>
    </w:p>
    <w:p w:rsidR="00506DED" w:rsidRDefault="006B74D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运转、完成日常工作任务 </w:t>
      </w:r>
    </w:p>
    <w:p w:rsidR="00506DED" w:rsidRDefault="006B74D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而发生的行政单位(含参照公务员法管理的事业单位)履行一般 </w:t>
      </w:r>
    </w:p>
    <w:p w:rsidR="00506DED" w:rsidRDefault="006B74D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行政管理职能，维持机关日常运转所必须开支的费用，包括用 </w:t>
      </w:r>
    </w:p>
    <w:p w:rsidR="00506DED" w:rsidRDefault="006B74D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于工资、津贴及奖金等的人员经费和用于办公、水电费等的公 </w:t>
      </w:r>
    </w:p>
    <w:p w:rsidR="00506DED" w:rsidRDefault="006B74D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用经费。</w:t>
      </w:r>
    </w:p>
    <w:p w:rsidR="00506DED" w:rsidRDefault="006B74D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4、项目支出：指在基本支出之外为完成特定行政任务和事 </w:t>
      </w:r>
    </w:p>
    <w:p w:rsidR="00506DED" w:rsidRDefault="006B74D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业发展目标所发生的支出。 </w:t>
      </w:r>
    </w:p>
    <w:p w:rsidR="00506DED" w:rsidRDefault="006B74D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5、年初结转和结余：指以前年度尚未完成、结转到本年仍 </w:t>
      </w:r>
    </w:p>
    <w:p w:rsidR="00506DED" w:rsidRDefault="006B74D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按原规定用途继续使用的资金，或项目已完成等产生的结余资 </w:t>
      </w:r>
    </w:p>
    <w:p w:rsidR="00506DED" w:rsidRDefault="006B74D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金。</w:t>
      </w:r>
    </w:p>
    <w:p w:rsidR="00506DED" w:rsidRDefault="006B74D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6、年末结转和结余：指单位按有关规定结转到下年或以后 </w:t>
      </w:r>
    </w:p>
    <w:p w:rsidR="00506DED" w:rsidRDefault="006B74D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年度继续使用的资金。 </w:t>
      </w:r>
    </w:p>
    <w:p w:rsidR="00506DED" w:rsidRDefault="006B74D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7、“三公”经费：纳入财政预决算管理的“三公”经费， </w:t>
      </w:r>
    </w:p>
    <w:p w:rsidR="00506DED" w:rsidRDefault="006B74D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是指用财政拨款安排的因公出国(境)费、公务用车购置及运行 </w:t>
      </w:r>
    </w:p>
    <w:p w:rsidR="00506DED" w:rsidRDefault="006B74D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费和公务接待费。其中，因公出国(境)费反映单位因公务出国 </w:t>
      </w:r>
    </w:p>
    <w:p w:rsidR="00506DED" w:rsidRDefault="006B74D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(境)的国际旅费、国外城市间交通费、住宿费、伙食费、培训 </w:t>
      </w:r>
    </w:p>
    <w:p w:rsidR="00506DED" w:rsidRDefault="006B74D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费、公杂费等支出；公务用车购置及运行费反映单位因公务用 </w:t>
      </w:r>
    </w:p>
    <w:p w:rsidR="00506DED" w:rsidRDefault="006B74D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车车辆购置支出(含车辆购置税)及租用费、燃料费、维修费、 过路过桥费、保险费、安全奖励费用等支出；公务接待费反映单位按中央和省委省</w:t>
      </w:r>
      <w:r>
        <w:rPr>
          <w:rFonts w:asciiTheme="minorEastAsia" w:eastAsiaTheme="minorEastAsia" w:hAnsiTheme="minorEastAsia" w:hint="eastAsia"/>
          <w:sz w:val="32"/>
          <w:szCs w:val="32"/>
        </w:rPr>
        <w:lastRenderedPageBreak/>
        <w:t>政府相关规定开支的各类公务接待(含外宾接待)支出。</w:t>
      </w:r>
    </w:p>
    <w:p w:rsidR="00506DED" w:rsidRDefault="006B74D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8、机关运行经费：为保障行政单位(含参照公务员法管理 </w:t>
      </w:r>
    </w:p>
    <w:p w:rsidR="00506DED" w:rsidRDefault="006B74D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的事业单位)运行用于购买货物和服务的各项资金，包括办公及 </w:t>
      </w:r>
    </w:p>
    <w:p w:rsidR="00506DED" w:rsidRDefault="006B74D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印刷费、邮电费、差旅费、会议费、福利费、日常维修费、专 </w:t>
      </w:r>
    </w:p>
    <w:p w:rsidR="00506DED" w:rsidRDefault="006B74D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用材料及一般设备购置费、办公用房水电费、办公用房取暖费、 </w:t>
      </w:r>
    </w:p>
    <w:p w:rsidR="00506DED" w:rsidRDefault="006B74D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办公用房物业管理费。</w:t>
      </w:r>
    </w:p>
    <w:p w:rsidR="00506DED" w:rsidRDefault="00506DED">
      <w:pPr>
        <w:pStyle w:val="Default"/>
        <w:ind w:firstLineChars="250" w:firstLine="800"/>
        <w:rPr>
          <w:rFonts w:asciiTheme="minorEastAsia" w:eastAsiaTheme="minorEastAsia" w:hAnsiTheme="minorEastAsia"/>
          <w:sz w:val="32"/>
          <w:szCs w:val="32"/>
        </w:rPr>
      </w:pPr>
    </w:p>
    <w:p w:rsidR="00506DED" w:rsidRDefault="00506DED">
      <w:pPr>
        <w:pStyle w:val="Default"/>
        <w:ind w:firstLineChars="200" w:firstLine="640"/>
        <w:rPr>
          <w:rFonts w:asciiTheme="minorEastAsia" w:eastAsiaTheme="minorEastAsia" w:hAnsiTheme="minorEastAsia"/>
          <w:sz w:val="32"/>
          <w:szCs w:val="32"/>
        </w:rPr>
      </w:pPr>
    </w:p>
    <w:p w:rsidR="00506DED" w:rsidRDefault="00506DED">
      <w:pPr>
        <w:pStyle w:val="Default"/>
        <w:jc w:val="center"/>
        <w:rPr>
          <w:sz w:val="72"/>
          <w:szCs w:val="72"/>
        </w:rPr>
      </w:pPr>
    </w:p>
    <w:p w:rsidR="00506DED" w:rsidRDefault="00506DED">
      <w:pPr>
        <w:pStyle w:val="Default"/>
        <w:jc w:val="center"/>
        <w:rPr>
          <w:sz w:val="72"/>
          <w:szCs w:val="72"/>
        </w:rPr>
      </w:pPr>
    </w:p>
    <w:p w:rsidR="00506DED" w:rsidRDefault="00506DED">
      <w:pPr>
        <w:pStyle w:val="Default"/>
        <w:jc w:val="center"/>
        <w:rPr>
          <w:sz w:val="72"/>
          <w:szCs w:val="72"/>
        </w:rPr>
      </w:pPr>
    </w:p>
    <w:p w:rsidR="00506DED" w:rsidRDefault="00506DED">
      <w:pPr>
        <w:pStyle w:val="Default"/>
        <w:jc w:val="center"/>
        <w:rPr>
          <w:sz w:val="72"/>
          <w:szCs w:val="72"/>
        </w:rPr>
      </w:pPr>
    </w:p>
    <w:p w:rsidR="00506DED" w:rsidRDefault="00506DED">
      <w:pPr>
        <w:pStyle w:val="Default"/>
        <w:jc w:val="center"/>
        <w:rPr>
          <w:sz w:val="72"/>
          <w:szCs w:val="72"/>
        </w:rPr>
      </w:pPr>
    </w:p>
    <w:p w:rsidR="00506DED" w:rsidRDefault="00506DED">
      <w:pPr>
        <w:pStyle w:val="Default"/>
        <w:jc w:val="center"/>
        <w:rPr>
          <w:sz w:val="72"/>
          <w:szCs w:val="72"/>
        </w:rPr>
      </w:pPr>
    </w:p>
    <w:p w:rsidR="00506DED" w:rsidRDefault="00506DED">
      <w:pPr>
        <w:pStyle w:val="Default"/>
        <w:jc w:val="center"/>
        <w:rPr>
          <w:sz w:val="72"/>
          <w:szCs w:val="72"/>
        </w:rPr>
      </w:pPr>
    </w:p>
    <w:p w:rsidR="00506DED" w:rsidRDefault="00506DED">
      <w:pPr>
        <w:pStyle w:val="Default"/>
        <w:jc w:val="center"/>
        <w:rPr>
          <w:sz w:val="72"/>
          <w:szCs w:val="72"/>
        </w:rPr>
      </w:pPr>
      <w:bookmarkStart w:id="3" w:name="_GoBack"/>
      <w:bookmarkEnd w:id="3"/>
    </w:p>
    <w:p w:rsidR="00506DED" w:rsidRDefault="00506DED">
      <w:pPr>
        <w:pStyle w:val="Default"/>
        <w:jc w:val="center"/>
        <w:rPr>
          <w:sz w:val="72"/>
          <w:szCs w:val="72"/>
        </w:rPr>
      </w:pPr>
    </w:p>
    <w:p w:rsidR="00506DED" w:rsidRDefault="00506DED">
      <w:pPr>
        <w:pStyle w:val="Default"/>
        <w:jc w:val="center"/>
        <w:rPr>
          <w:sz w:val="72"/>
          <w:szCs w:val="72"/>
        </w:rPr>
      </w:pPr>
    </w:p>
    <w:p w:rsidR="00506DED" w:rsidRDefault="00506DED">
      <w:pPr>
        <w:pStyle w:val="Default"/>
        <w:jc w:val="center"/>
        <w:rPr>
          <w:sz w:val="72"/>
          <w:szCs w:val="72"/>
        </w:rPr>
      </w:pPr>
    </w:p>
    <w:p w:rsidR="00506DED" w:rsidRDefault="006B74D1">
      <w:pPr>
        <w:pStyle w:val="Default"/>
        <w:jc w:val="center"/>
        <w:rPr>
          <w:sz w:val="72"/>
          <w:szCs w:val="72"/>
        </w:rPr>
      </w:pPr>
      <w:r>
        <w:rPr>
          <w:rFonts w:hint="eastAsia"/>
          <w:sz w:val="72"/>
          <w:szCs w:val="72"/>
        </w:rPr>
        <w:lastRenderedPageBreak/>
        <w:t>第五部分</w:t>
      </w:r>
    </w:p>
    <w:p w:rsidR="00506DED" w:rsidRDefault="00506DED">
      <w:pPr>
        <w:jc w:val="center"/>
        <w:rPr>
          <w:rFonts w:ascii="黑体" w:eastAsia="黑体" w:cs="黑体"/>
          <w:color w:val="000000"/>
          <w:kern w:val="0"/>
          <w:sz w:val="70"/>
          <w:szCs w:val="70"/>
        </w:rPr>
      </w:pPr>
    </w:p>
    <w:p w:rsidR="00506DED" w:rsidRDefault="006B74D1">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506DED" w:rsidRDefault="006B74D1">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A539F3" w:rsidRPr="00A539F3" w:rsidRDefault="00A539F3" w:rsidP="00A539F3">
      <w:pPr>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 xml:space="preserve">    </w:t>
      </w:r>
      <w:r w:rsidRPr="00A539F3">
        <w:rPr>
          <w:rFonts w:asciiTheme="minorEastAsia" w:hAnsiTheme="minorEastAsia" w:cs="黑体"/>
          <w:color w:val="000000"/>
          <w:kern w:val="0"/>
          <w:sz w:val="32"/>
          <w:szCs w:val="32"/>
        </w:rPr>
        <w:t>本单位无附件，单位2020年绩效评价情况纳入省文化和旅游厅部门整体支出绩效评价，已在厅门户网统一公开</w:t>
      </w:r>
      <w:r w:rsidRPr="00A539F3">
        <w:rPr>
          <w:rFonts w:asciiTheme="minorEastAsia" w:hAnsiTheme="minorEastAsia" w:cs="黑体" w:hint="eastAsia"/>
          <w:color w:val="000000"/>
          <w:kern w:val="0"/>
          <w:sz w:val="32"/>
          <w:szCs w:val="32"/>
        </w:rPr>
        <w:t>。</w:t>
      </w:r>
    </w:p>
    <w:sectPr w:rsidR="00A539F3" w:rsidRPr="00A539F3" w:rsidSect="00506DED">
      <w:pgSz w:w="11906" w:h="16838"/>
      <w:pgMar w:top="720" w:right="720" w:bottom="720" w:left="72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BB8D71"/>
    <w:multiLevelType w:val="singleLevel"/>
    <w:tmpl w:val="E8BB8D71"/>
    <w:lvl w:ilvl="0">
      <w:start w:val="1"/>
      <w:numFmt w:val="decimal"/>
      <w:suff w:val="nothing"/>
      <w:lvlText w:val="%1、"/>
      <w:lvlJc w:val="left"/>
    </w:lvl>
  </w:abstractNum>
  <w:abstractNum w:abstractNumId="1">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506F9"/>
    <w:rsid w:val="0002229B"/>
    <w:rsid w:val="000239F1"/>
    <w:rsid w:val="000273BD"/>
    <w:rsid w:val="000415B7"/>
    <w:rsid w:val="00041E3F"/>
    <w:rsid w:val="00051F26"/>
    <w:rsid w:val="00055DAA"/>
    <w:rsid w:val="00061F7B"/>
    <w:rsid w:val="000658A3"/>
    <w:rsid w:val="00074155"/>
    <w:rsid w:val="00087802"/>
    <w:rsid w:val="000A3F69"/>
    <w:rsid w:val="000F55A4"/>
    <w:rsid w:val="00103957"/>
    <w:rsid w:val="00117317"/>
    <w:rsid w:val="00152C6D"/>
    <w:rsid w:val="00154061"/>
    <w:rsid w:val="00156E61"/>
    <w:rsid w:val="00162D39"/>
    <w:rsid w:val="001678BD"/>
    <w:rsid w:val="001A67DB"/>
    <w:rsid w:val="001C3C29"/>
    <w:rsid w:val="001D51E5"/>
    <w:rsid w:val="001E080D"/>
    <w:rsid w:val="001E53D0"/>
    <w:rsid w:val="001F0C3B"/>
    <w:rsid w:val="00202C82"/>
    <w:rsid w:val="00214427"/>
    <w:rsid w:val="00226CB7"/>
    <w:rsid w:val="00227AE2"/>
    <w:rsid w:val="00264552"/>
    <w:rsid w:val="00264EF9"/>
    <w:rsid w:val="00265724"/>
    <w:rsid w:val="0027426B"/>
    <w:rsid w:val="002A5DFC"/>
    <w:rsid w:val="002A75A0"/>
    <w:rsid w:val="002B05D5"/>
    <w:rsid w:val="002E0A30"/>
    <w:rsid w:val="002F3265"/>
    <w:rsid w:val="003130C4"/>
    <w:rsid w:val="00316C4B"/>
    <w:rsid w:val="0032192B"/>
    <w:rsid w:val="003479BD"/>
    <w:rsid w:val="00350849"/>
    <w:rsid w:val="0037019D"/>
    <w:rsid w:val="0037197D"/>
    <w:rsid w:val="003768D5"/>
    <w:rsid w:val="00393116"/>
    <w:rsid w:val="003972B1"/>
    <w:rsid w:val="003C47E6"/>
    <w:rsid w:val="003C4FC2"/>
    <w:rsid w:val="00416E61"/>
    <w:rsid w:val="0042790C"/>
    <w:rsid w:val="004506F9"/>
    <w:rsid w:val="00451449"/>
    <w:rsid w:val="00455543"/>
    <w:rsid w:val="004717A2"/>
    <w:rsid w:val="00473DF3"/>
    <w:rsid w:val="00484C12"/>
    <w:rsid w:val="00487911"/>
    <w:rsid w:val="00491741"/>
    <w:rsid w:val="00500E5F"/>
    <w:rsid w:val="00506DED"/>
    <w:rsid w:val="005122EF"/>
    <w:rsid w:val="0051441A"/>
    <w:rsid w:val="00517C33"/>
    <w:rsid w:val="00523644"/>
    <w:rsid w:val="0054069E"/>
    <w:rsid w:val="00544866"/>
    <w:rsid w:val="00554512"/>
    <w:rsid w:val="00557CC9"/>
    <w:rsid w:val="005767CC"/>
    <w:rsid w:val="00590D9F"/>
    <w:rsid w:val="00593F68"/>
    <w:rsid w:val="00595D26"/>
    <w:rsid w:val="005A74E6"/>
    <w:rsid w:val="005B404E"/>
    <w:rsid w:val="005D4D55"/>
    <w:rsid w:val="005D6F10"/>
    <w:rsid w:val="005E2CFB"/>
    <w:rsid w:val="005F3D1C"/>
    <w:rsid w:val="00601C3E"/>
    <w:rsid w:val="006230B0"/>
    <w:rsid w:val="0062378F"/>
    <w:rsid w:val="00641842"/>
    <w:rsid w:val="00651EEC"/>
    <w:rsid w:val="00682255"/>
    <w:rsid w:val="00686673"/>
    <w:rsid w:val="00691E8C"/>
    <w:rsid w:val="006A22C4"/>
    <w:rsid w:val="006A351B"/>
    <w:rsid w:val="006B0422"/>
    <w:rsid w:val="006B74D1"/>
    <w:rsid w:val="006C1B53"/>
    <w:rsid w:val="006D7730"/>
    <w:rsid w:val="006E5284"/>
    <w:rsid w:val="006F3EB5"/>
    <w:rsid w:val="00702E34"/>
    <w:rsid w:val="00704395"/>
    <w:rsid w:val="00717621"/>
    <w:rsid w:val="00720FF1"/>
    <w:rsid w:val="00727A53"/>
    <w:rsid w:val="00735FF4"/>
    <w:rsid w:val="007852A7"/>
    <w:rsid w:val="00787B42"/>
    <w:rsid w:val="007C4539"/>
    <w:rsid w:val="007F3657"/>
    <w:rsid w:val="00812ED5"/>
    <w:rsid w:val="008277D9"/>
    <w:rsid w:val="0084478C"/>
    <w:rsid w:val="00846F15"/>
    <w:rsid w:val="0086638C"/>
    <w:rsid w:val="008A3E8D"/>
    <w:rsid w:val="009237C4"/>
    <w:rsid w:val="00944C48"/>
    <w:rsid w:val="00947BB2"/>
    <w:rsid w:val="00950252"/>
    <w:rsid w:val="00961A03"/>
    <w:rsid w:val="00967F5D"/>
    <w:rsid w:val="009A0F95"/>
    <w:rsid w:val="009B35BB"/>
    <w:rsid w:val="009B3ADF"/>
    <w:rsid w:val="009C3B52"/>
    <w:rsid w:val="009E3185"/>
    <w:rsid w:val="009E6817"/>
    <w:rsid w:val="009E6E9A"/>
    <w:rsid w:val="009F76BB"/>
    <w:rsid w:val="009F7D99"/>
    <w:rsid w:val="00A01D2B"/>
    <w:rsid w:val="00A073EE"/>
    <w:rsid w:val="00A42218"/>
    <w:rsid w:val="00A539F3"/>
    <w:rsid w:val="00A70249"/>
    <w:rsid w:val="00A70B02"/>
    <w:rsid w:val="00A71D9F"/>
    <w:rsid w:val="00A92E9F"/>
    <w:rsid w:val="00AA40F8"/>
    <w:rsid w:val="00AA5866"/>
    <w:rsid w:val="00AD28D5"/>
    <w:rsid w:val="00B17857"/>
    <w:rsid w:val="00B222A0"/>
    <w:rsid w:val="00B23FE0"/>
    <w:rsid w:val="00B33BEA"/>
    <w:rsid w:val="00B573A3"/>
    <w:rsid w:val="00B57C9F"/>
    <w:rsid w:val="00B63572"/>
    <w:rsid w:val="00B65718"/>
    <w:rsid w:val="00B845B3"/>
    <w:rsid w:val="00B85D8B"/>
    <w:rsid w:val="00B93798"/>
    <w:rsid w:val="00B95D04"/>
    <w:rsid w:val="00BB4A40"/>
    <w:rsid w:val="00BD6C3E"/>
    <w:rsid w:val="00BE3674"/>
    <w:rsid w:val="00C10681"/>
    <w:rsid w:val="00C1417F"/>
    <w:rsid w:val="00C27876"/>
    <w:rsid w:val="00C3049A"/>
    <w:rsid w:val="00C31B1E"/>
    <w:rsid w:val="00C5135E"/>
    <w:rsid w:val="00C74666"/>
    <w:rsid w:val="00C77645"/>
    <w:rsid w:val="00C85FB1"/>
    <w:rsid w:val="00CB43B9"/>
    <w:rsid w:val="00CC14A6"/>
    <w:rsid w:val="00CC3F60"/>
    <w:rsid w:val="00CE04C3"/>
    <w:rsid w:val="00CE76A0"/>
    <w:rsid w:val="00D076AB"/>
    <w:rsid w:val="00D148C6"/>
    <w:rsid w:val="00D17A8A"/>
    <w:rsid w:val="00D415BA"/>
    <w:rsid w:val="00D43950"/>
    <w:rsid w:val="00D644EE"/>
    <w:rsid w:val="00D74182"/>
    <w:rsid w:val="00D806EF"/>
    <w:rsid w:val="00DD06FF"/>
    <w:rsid w:val="00DD3DBA"/>
    <w:rsid w:val="00DD5FE9"/>
    <w:rsid w:val="00DE5F7B"/>
    <w:rsid w:val="00E00C7A"/>
    <w:rsid w:val="00E37D6C"/>
    <w:rsid w:val="00E55B68"/>
    <w:rsid w:val="00E57C83"/>
    <w:rsid w:val="00E67BE6"/>
    <w:rsid w:val="00E7369C"/>
    <w:rsid w:val="00E8683C"/>
    <w:rsid w:val="00EA2B72"/>
    <w:rsid w:val="00EE1252"/>
    <w:rsid w:val="00EE7B5D"/>
    <w:rsid w:val="00F23A5B"/>
    <w:rsid w:val="00F55F51"/>
    <w:rsid w:val="00F605D9"/>
    <w:rsid w:val="00F74360"/>
    <w:rsid w:val="00F75B79"/>
    <w:rsid w:val="00FB462F"/>
    <w:rsid w:val="00FE16FA"/>
    <w:rsid w:val="00FE328A"/>
    <w:rsid w:val="00FE6269"/>
    <w:rsid w:val="00FF5CD6"/>
    <w:rsid w:val="0D6E0D4A"/>
    <w:rsid w:val="17B13ED8"/>
    <w:rsid w:val="1AA259FB"/>
    <w:rsid w:val="1F7B6432"/>
    <w:rsid w:val="21E0019C"/>
    <w:rsid w:val="23163F5B"/>
    <w:rsid w:val="242C603D"/>
    <w:rsid w:val="25913559"/>
    <w:rsid w:val="2ED06D61"/>
    <w:rsid w:val="31E320B5"/>
    <w:rsid w:val="358E5991"/>
    <w:rsid w:val="39B935F9"/>
    <w:rsid w:val="477714B4"/>
    <w:rsid w:val="4ACE74E2"/>
    <w:rsid w:val="525828F8"/>
    <w:rsid w:val="56C27474"/>
    <w:rsid w:val="5BB72A59"/>
    <w:rsid w:val="69E5144B"/>
    <w:rsid w:val="6B475083"/>
    <w:rsid w:val="6D511C9A"/>
    <w:rsid w:val="70D01C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DE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06DED"/>
    <w:rPr>
      <w:sz w:val="18"/>
      <w:szCs w:val="18"/>
    </w:rPr>
  </w:style>
  <w:style w:type="paragraph" w:styleId="a4">
    <w:name w:val="footer"/>
    <w:basedOn w:val="a"/>
    <w:link w:val="Char0"/>
    <w:uiPriority w:val="99"/>
    <w:unhideWhenUsed/>
    <w:qFormat/>
    <w:rsid w:val="00506DE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06D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506DED"/>
    <w:rPr>
      <w:sz w:val="18"/>
      <w:szCs w:val="18"/>
    </w:rPr>
  </w:style>
  <w:style w:type="character" w:customStyle="1" w:styleId="Char0">
    <w:name w:val="页脚 Char"/>
    <w:basedOn w:val="a0"/>
    <w:link w:val="a4"/>
    <w:uiPriority w:val="99"/>
    <w:qFormat/>
    <w:rsid w:val="00506DED"/>
    <w:rPr>
      <w:sz w:val="18"/>
      <w:szCs w:val="18"/>
    </w:rPr>
  </w:style>
  <w:style w:type="paragraph" w:customStyle="1" w:styleId="Default">
    <w:name w:val="Default"/>
    <w:qFormat/>
    <w:rsid w:val="00506DED"/>
    <w:pPr>
      <w:widowControl w:val="0"/>
      <w:autoSpaceDE w:val="0"/>
      <w:autoSpaceDN w:val="0"/>
      <w:adjustRightInd w:val="0"/>
    </w:pPr>
    <w:rPr>
      <w:rFonts w:ascii="黑体" w:eastAsia="黑体" w:hAnsiTheme="minorHAnsi" w:cs="黑体"/>
      <w:color w:val="000000"/>
      <w:sz w:val="24"/>
      <w:szCs w:val="24"/>
    </w:rPr>
  </w:style>
  <w:style w:type="paragraph" w:styleId="a6">
    <w:name w:val="List Paragraph"/>
    <w:basedOn w:val="a"/>
    <w:uiPriority w:val="34"/>
    <w:qFormat/>
    <w:rsid w:val="00506DED"/>
    <w:pPr>
      <w:ind w:firstLineChars="200" w:firstLine="420"/>
    </w:pPr>
  </w:style>
  <w:style w:type="character" w:customStyle="1" w:styleId="Char">
    <w:name w:val="批注框文本 Char"/>
    <w:basedOn w:val="a0"/>
    <w:link w:val="a3"/>
    <w:uiPriority w:val="99"/>
    <w:semiHidden/>
    <w:qFormat/>
    <w:rsid w:val="00506DED"/>
    <w:rPr>
      <w:sz w:val="18"/>
      <w:szCs w:val="18"/>
    </w:rPr>
  </w:style>
  <w:style w:type="character" w:styleId="a7">
    <w:name w:val="Hyperlink"/>
    <w:basedOn w:val="a0"/>
    <w:uiPriority w:val="99"/>
    <w:unhideWhenUsed/>
    <w:rsid w:val="00A539F3"/>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78B0A3-88DF-43E4-9D04-48FA392F5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2093</Words>
  <Characters>11931</Characters>
  <Application>Microsoft Office Word</Application>
  <DocSecurity>0</DocSecurity>
  <Lines>99</Lines>
  <Paragraphs>27</Paragraphs>
  <ScaleCrop>false</ScaleCrop>
  <Company>Microsoft</Company>
  <LinksUpToDate>false</LinksUpToDate>
  <CharactersWithSpaces>13997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cw01</cp:lastModifiedBy>
  <cp:revision>5</cp:revision>
  <cp:lastPrinted>2021-08-05T08:54:00Z</cp:lastPrinted>
  <dcterms:created xsi:type="dcterms:W3CDTF">2021-08-23T08:44:00Z</dcterms:created>
  <dcterms:modified xsi:type="dcterms:W3CDTF">2021-08-30T05:32:00Z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773AFF198E444684A17A23066723EB83</vt:lpwstr>
  </property>
</Properties>
</file>