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06" w:rsidRDefault="00AC0606">
      <w:pPr>
        <w:snapToGrid w:val="0"/>
        <w:spacing w:line="540" w:lineRule="exact"/>
        <w:rPr>
          <w:rFonts w:ascii="黑体" w:eastAsia="黑体"/>
          <w:color w:val="000000"/>
          <w:kern w:val="0"/>
          <w:sz w:val="32"/>
          <w:szCs w:val="32"/>
        </w:rPr>
      </w:pPr>
      <w:r>
        <w:rPr>
          <w:rFonts w:ascii="黑体" w:eastAsia="黑体" w:hint="eastAsia"/>
          <w:color w:val="000000"/>
          <w:kern w:val="0"/>
          <w:sz w:val="32"/>
          <w:szCs w:val="32"/>
        </w:rPr>
        <w:t>附件</w:t>
      </w:r>
      <w:r>
        <w:rPr>
          <w:rFonts w:ascii="黑体" w:eastAsia="黑体"/>
          <w:color w:val="000000"/>
          <w:kern w:val="0"/>
          <w:sz w:val="32"/>
          <w:szCs w:val="32"/>
        </w:rPr>
        <w:t>1</w:t>
      </w:r>
    </w:p>
    <w:p w:rsidR="00AC0606" w:rsidRDefault="00AC0606">
      <w:pPr>
        <w:snapToGrid w:val="0"/>
        <w:spacing w:line="600" w:lineRule="exact"/>
        <w:rPr>
          <w:rFonts w:ascii="仿宋_GB2312" w:eastAsia="仿宋_GB2312"/>
          <w:color w:val="000000"/>
          <w:kern w:val="0"/>
          <w:sz w:val="32"/>
          <w:szCs w:val="32"/>
        </w:rPr>
      </w:pPr>
    </w:p>
    <w:p w:rsidR="00AC0606" w:rsidRDefault="00AC0606">
      <w:pPr>
        <w:snapToGrid w:val="0"/>
        <w:spacing w:line="600" w:lineRule="exact"/>
        <w:jc w:val="center"/>
        <w:rPr>
          <w:rFonts w:ascii="方正小标宋_GBK" w:eastAsia="方正小标宋_GBK"/>
          <w:color w:val="000000"/>
          <w:spacing w:val="60"/>
          <w:kern w:val="0"/>
          <w:sz w:val="44"/>
          <w:szCs w:val="44"/>
        </w:rPr>
      </w:pPr>
      <w:r>
        <w:rPr>
          <w:rFonts w:ascii="方正小标宋_GBK" w:eastAsia="方正小标宋_GBK" w:hint="eastAsia"/>
          <w:color w:val="000000"/>
          <w:spacing w:val="60"/>
          <w:kern w:val="0"/>
          <w:sz w:val="44"/>
          <w:szCs w:val="44"/>
        </w:rPr>
        <w:t>申报须知</w:t>
      </w:r>
    </w:p>
    <w:p w:rsidR="00AC0606" w:rsidRDefault="00AC0606">
      <w:pPr>
        <w:snapToGrid w:val="0"/>
        <w:spacing w:line="600" w:lineRule="exact"/>
        <w:rPr>
          <w:rFonts w:ascii="仿宋_GB2312" w:eastAsia="仿宋_GB2312"/>
          <w:color w:val="000000"/>
          <w:kern w:val="0"/>
          <w:sz w:val="32"/>
          <w:szCs w:val="32"/>
        </w:rPr>
      </w:pPr>
    </w:p>
    <w:p w:rsidR="00AC0606" w:rsidRDefault="00AC0606">
      <w:pPr>
        <w:snapToGrid w:val="0"/>
        <w:spacing w:line="600" w:lineRule="exact"/>
        <w:ind w:firstLineChars="200" w:firstLine="640"/>
        <w:rPr>
          <w:rFonts w:ascii="黑体" w:eastAsia="黑体"/>
          <w:color w:val="000000"/>
          <w:kern w:val="0"/>
          <w:sz w:val="32"/>
          <w:szCs w:val="32"/>
        </w:rPr>
      </w:pPr>
      <w:r>
        <w:rPr>
          <w:rFonts w:ascii="黑体" w:eastAsia="黑体" w:hint="eastAsia"/>
          <w:color w:val="000000"/>
          <w:kern w:val="0"/>
          <w:sz w:val="32"/>
          <w:szCs w:val="32"/>
        </w:rPr>
        <w:t>一、必须上报的附件（按顺序）</w:t>
      </w:r>
    </w:p>
    <w:p w:rsidR="00AC0606" w:rsidRDefault="00AC0606">
      <w:pPr>
        <w:snapToGrid w:val="0"/>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1.</w:t>
      </w:r>
      <w:r>
        <w:rPr>
          <w:rFonts w:ascii="仿宋_GB2312" w:eastAsia="仿宋_GB2312" w:hint="eastAsia"/>
          <w:color w:val="000000"/>
          <w:kern w:val="0"/>
          <w:sz w:val="32"/>
          <w:szCs w:val="32"/>
        </w:rPr>
        <w:t>湖南省红色文化旅游项目资金申请表；</w:t>
      </w:r>
    </w:p>
    <w:p w:rsidR="00AC0606" w:rsidRDefault="00AC0606">
      <w:pPr>
        <w:snapToGrid w:val="0"/>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2.</w:t>
      </w:r>
      <w:r>
        <w:rPr>
          <w:rFonts w:ascii="仿宋_GB2312" w:eastAsia="仿宋_GB2312" w:hint="eastAsia"/>
          <w:color w:val="000000"/>
          <w:kern w:val="0"/>
          <w:sz w:val="32"/>
          <w:szCs w:val="32"/>
        </w:rPr>
        <w:t>项目申报材料真实性承诺书；</w:t>
      </w:r>
    </w:p>
    <w:p w:rsidR="00AC0606" w:rsidRDefault="00AC0606">
      <w:pPr>
        <w:snapToGrid w:val="0"/>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3.</w:t>
      </w:r>
      <w:r>
        <w:rPr>
          <w:rFonts w:ascii="仿宋_GB2312" w:eastAsia="仿宋_GB2312" w:hint="eastAsia"/>
          <w:sz w:val="32"/>
          <w:szCs w:val="32"/>
        </w:rPr>
        <w:t>单位组织机构代码证或事业法人证书复印件</w:t>
      </w:r>
      <w:r>
        <w:rPr>
          <w:rFonts w:ascii="仿宋_GB2312" w:eastAsia="仿宋_GB2312" w:hint="eastAsia"/>
          <w:color w:val="000000"/>
          <w:kern w:val="0"/>
          <w:sz w:val="32"/>
          <w:szCs w:val="32"/>
        </w:rPr>
        <w:t>；</w:t>
      </w:r>
    </w:p>
    <w:p w:rsidR="00AC0606" w:rsidRDefault="00AC0606">
      <w:pPr>
        <w:snapToGrid w:val="0"/>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4.</w:t>
      </w:r>
      <w:r>
        <w:rPr>
          <w:rFonts w:ascii="仿宋_GB2312" w:eastAsia="仿宋_GB2312" w:hint="eastAsia"/>
          <w:color w:val="000000"/>
          <w:kern w:val="0"/>
          <w:sz w:val="32"/>
          <w:szCs w:val="32"/>
        </w:rPr>
        <w:t>项目实施可行性方案，包括内容：项目建设背景、项目建设优势及实施条件、项目建设内容、项目建设预算等（加盖单位公章，报告中必须含有项目资金明细预算）；</w:t>
      </w:r>
    </w:p>
    <w:p w:rsidR="00AC0606" w:rsidRDefault="00AC0606">
      <w:pPr>
        <w:snapToGrid w:val="0"/>
        <w:spacing w:line="600" w:lineRule="exact"/>
        <w:ind w:firstLineChars="200" w:firstLine="640"/>
        <w:rPr>
          <w:rFonts w:ascii="仿宋_GB2312" w:eastAsia="仿宋_GB2312" w:cs="方正仿宋_GBK"/>
          <w:color w:val="000000"/>
          <w:kern w:val="0"/>
          <w:sz w:val="32"/>
          <w:szCs w:val="32"/>
        </w:rPr>
      </w:pPr>
      <w:r>
        <w:rPr>
          <w:rFonts w:ascii="仿宋_GB2312" w:eastAsia="仿宋_GB2312"/>
          <w:color w:val="000000"/>
          <w:kern w:val="0"/>
          <w:sz w:val="32"/>
          <w:szCs w:val="32"/>
        </w:rPr>
        <w:t>5.</w:t>
      </w:r>
      <w:r>
        <w:rPr>
          <w:rFonts w:ascii="仿宋_GB2312" w:eastAsia="仿宋_GB2312" w:cs="方正仿宋_GBK" w:hint="eastAsia"/>
          <w:color w:val="000000"/>
          <w:kern w:val="0"/>
          <w:sz w:val="32"/>
          <w:szCs w:val="32"/>
        </w:rPr>
        <w:t>省直主管部门和市州项目申请汇总表；</w:t>
      </w:r>
    </w:p>
    <w:p w:rsidR="00AC0606" w:rsidRDefault="00AC0606">
      <w:pPr>
        <w:snapToGrid w:val="0"/>
        <w:spacing w:line="600" w:lineRule="exact"/>
        <w:ind w:firstLineChars="200" w:firstLine="640"/>
        <w:rPr>
          <w:rFonts w:ascii="仿宋_GB2312" w:eastAsia="仿宋_GB2312" w:cs="方正仿宋_GBK"/>
          <w:color w:val="000000"/>
          <w:kern w:val="0"/>
          <w:sz w:val="32"/>
          <w:szCs w:val="32"/>
        </w:rPr>
      </w:pPr>
      <w:r>
        <w:rPr>
          <w:rFonts w:ascii="仿宋_GB2312" w:eastAsia="仿宋_GB2312" w:cs="方正仿宋_GBK"/>
          <w:color w:val="000000"/>
          <w:kern w:val="0"/>
          <w:sz w:val="32"/>
          <w:szCs w:val="32"/>
        </w:rPr>
        <w:t>6.</w:t>
      </w:r>
      <w:r>
        <w:rPr>
          <w:rFonts w:ascii="仿宋_GB2312" w:eastAsia="仿宋_GB2312" w:cs="方正仿宋_GBK" w:hint="eastAsia"/>
          <w:color w:val="000000"/>
          <w:kern w:val="0"/>
          <w:sz w:val="32"/>
          <w:szCs w:val="32"/>
        </w:rPr>
        <w:t>湖南省红色文化旅游项目资金绩效目标表；</w:t>
      </w:r>
      <w:bookmarkStart w:id="0" w:name="_GoBack"/>
      <w:bookmarkEnd w:id="0"/>
    </w:p>
    <w:p w:rsidR="00AC0606" w:rsidRDefault="00AC0606">
      <w:pPr>
        <w:snapToGrid w:val="0"/>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7.</w:t>
      </w:r>
      <w:r>
        <w:rPr>
          <w:rFonts w:ascii="仿宋_GB2312" w:eastAsia="仿宋_GB2312" w:hint="eastAsia"/>
          <w:color w:val="000000"/>
          <w:kern w:val="0"/>
          <w:sz w:val="32"/>
          <w:szCs w:val="32"/>
        </w:rPr>
        <w:t>与项目实施方案、资金预算、绩效目标等相关的政策依据或有关部门批复文件等材料；</w:t>
      </w:r>
    </w:p>
    <w:p w:rsidR="00AC0606" w:rsidRDefault="00AC0606">
      <w:pPr>
        <w:snapToGrid w:val="0"/>
        <w:spacing w:line="600" w:lineRule="exact"/>
        <w:ind w:firstLineChars="200" w:firstLine="640"/>
        <w:rPr>
          <w:rFonts w:ascii="仿宋_GB2312" w:eastAsia="仿宋_GB2312"/>
          <w:color w:val="000000"/>
          <w:kern w:val="0"/>
          <w:sz w:val="32"/>
          <w:szCs w:val="32"/>
        </w:rPr>
      </w:pPr>
      <w:r>
        <w:rPr>
          <w:rFonts w:ascii="仿宋_GB2312" w:eastAsia="仿宋_GB2312"/>
          <w:color w:val="000000"/>
          <w:kern w:val="0"/>
          <w:sz w:val="32"/>
          <w:szCs w:val="32"/>
        </w:rPr>
        <w:t>8.</w:t>
      </w:r>
      <w:r>
        <w:rPr>
          <w:rFonts w:ascii="仿宋_GB2312" w:eastAsia="仿宋_GB2312" w:hint="eastAsia"/>
          <w:color w:val="000000"/>
          <w:kern w:val="0"/>
          <w:sz w:val="32"/>
          <w:szCs w:val="32"/>
        </w:rPr>
        <w:t>对单个项目金额超过</w:t>
      </w:r>
      <w:r>
        <w:rPr>
          <w:rFonts w:ascii="仿宋_GB2312" w:eastAsia="仿宋_GB2312"/>
          <w:color w:val="000000"/>
          <w:kern w:val="0"/>
          <w:sz w:val="32"/>
          <w:szCs w:val="32"/>
        </w:rPr>
        <w:t>300</w:t>
      </w:r>
      <w:r>
        <w:rPr>
          <w:rFonts w:ascii="仿宋_GB2312" w:eastAsia="仿宋_GB2312" w:hint="eastAsia"/>
          <w:color w:val="000000"/>
          <w:kern w:val="0"/>
          <w:sz w:val="32"/>
          <w:szCs w:val="32"/>
        </w:rPr>
        <w:t>万元（含）的设施维修及设备购置，以及超过</w:t>
      </w:r>
      <w:r>
        <w:rPr>
          <w:rFonts w:ascii="仿宋_GB2312" w:eastAsia="仿宋_GB2312"/>
          <w:color w:val="000000"/>
          <w:kern w:val="0"/>
          <w:sz w:val="32"/>
          <w:szCs w:val="32"/>
        </w:rPr>
        <w:t>100</w:t>
      </w:r>
      <w:r>
        <w:rPr>
          <w:rFonts w:ascii="仿宋_GB2312" w:eastAsia="仿宋_GB2312" w:hint="eastAsia"/>
          <w:color w:val="000000"/>
          <w:kern w:val="0"/>
          <w:sz w:val="32"/>
          <w:szCs w:val="32"/>
        </w:rPr>
        <w:t>万元（含）的信息网络及软件开发更新项目，应提供同级财政投资评审意见。</w:t>
      </w:r>
    </w:p>
    <w:p w:rsidR="00AC0606" w:rsidRDefault="00AC0606">
      <w:pPr>
        <w:snapToGrid w:val="0"/>
        <w:spacing w:line="600" w:lineRule="exact"/>
        <w:ind w:firstLineChars="200" w:firstLine="643"/>
        <w:rPr>
          <w:rFonts w:ascii="仿宋_GB2312" w:eastAsia="仿宋_GB2312"/>
          <w:b/>
          <w:color w:val="000000"/>
          <w:kern w:val="0"/>
          <w:sz w:val="32"/>
          <w:szCs w:val="32"/>
        </w:rPr>
      </w:pPr>
      <w:r>
        <w:rPr>
          <w:rFonts w:ascii="仿宋_GB2312" w:eastAsia="仿宋_GB2312" w:hint="eastAsia"/>
          <w:b/>
          <w:color w:val="000000"/>
          <w:kern w:val="0"/>
          <w:sz w:val="32"/>
          <w:szCs w:val="32"/>
        </w:rPr>
        <w:t>注：所有复印件必须清晰、完整，并加盖单位公章。</w:t>
      </w:r>
    </w:p>
    <w:p w:rsidR="00AC0606" w:rsidRDefault="00AC0606">
      <w:pPr>
        <w:snapToGrid w:val="0"/>
        <w:spacing w:line="600" w:lineRule="exact"/>
        <w:rPr>
          <w:rFonts w:ascii="黑体" w:eastAsia="黑体"/>
          <w:color w:val="000000"/>
          <w:kern w:val="0"/>
          <w:sz w:val="32"/>
          <w:szCs w:val="32"/>
        </w:rPr>
        <w:sectPr w:rsidR="00AC0606">
          <w:headerReference w:type="default" r:id="rId6"/>
          <w:footerReference w:type="even" r:id="rId7"/>
          <w:footerReference w:type="default" r:id="rId8"/>
          <w:pgSz w:w="11906" w:h="16838"/>
          <w:pgMar w:top="1701" w:right="1701" w:bottom="1418" w:left="1701" w:header="851" w:footer="992" w:gutter="0"/>
          <w:pgNumType w:fmt="numberInDash"/>
          <w:cols w:space="425"/>
          <w:docGrid w:type="lines" w:linePitch="312"/>
        </w:sectPr>
      </w:pPr>
    </w:p>
    <w:p w:rsidR="00AC0606" w:rsidRDefault="00AC0606">
      <w:pPr>
        <w:snapToGrid w:val="0"/>
        <w:spacing w:line="500" w:lineRule="exact"/>
        <w:rPr>
          <w:rFonts w:ascii="黑体" w:eastAsia="黑体"/>
          <w:color w:val="000000"/>
          <w:kern w:val="0"/>
          <w:sz w:val="32"/>
          <w:szCs w:val="32"/>
        </w:rPr>
      </w:pPr>
      <w:r>
        <w:rPr>
          <w:rFonts w:ascii="黑体" w:eastAsia="黑体" w:hint="eastAsia"/>
          <w:color w:val="000000"/>
          <w:kern w:val="0"/>
          <w:sz w:val="32"/>
          <w:szCs w:val="32"/>
        </w:rPr>
        <w:t>附件</w:t>
      </w:r>
      <w:r>
        <w:rPr>
          <w:rFonts w:ascii="黑体" w:eastAsia="黑体"/>
          <w:color w:val="000000"/>
          <w:kern w:val="0"/>
          <w:sz w:val="32"/>
          <w:szCs w:val="32"/>
        </w:rPr>
        <w:t>2</w:t>
      </w:r>
    </w:p>
    <w:p w:rsidR="00AC0606" w:rsidRDefault="00AC0606">
      <w:pPr>
        <w:snapToGrid w:val="0"/>
        <w:rPr>
          <w:rFonts w:ascii="楷体_GB2312" w:eastAsia="楷体_GB2312"/>
          <w:color w:val="000000"/>
          <w:kern w:val="0"/>
          <w:sz w:val="22"/>
          <w:szCs w:val="22"/>
        </w:rPr>
      </w:pPr>
    </w:p>
    <w:p w:rsidR="00AC0606" w:rsidRDefault="00AC0606">
      <w:pPr>
        <w:snapToGrid w:val="0"/>
        <w:spacing w:line="500" w:lineRule="exact"/>
        <w:jc w:val="center"/>
        <w:rPr>
          <w:rFonts w:ascii="方正小标宋_GBK" w:eastAsia="方正小标宋_GBK" w:hAnsi="宋体"/>
          <w:color w:val="000000"/>
          <w:kern w:val="0"/>
          <w:sz w:val="44"/>
          <w:szCs w:val="44"/>
        </w:rPr>
      </w:pPr>
      <w:r>
        <w:rPr>
          <w:rFonts w:ascii="方正小标宋_GBK" w:eastAsia="方正小标宋_GBK" w:hint="eastAsia"/>
          <w:color w:val="000000"/>
          <w:kern w:val="0"/>
          <w:sz w:val="44"/>
          <w:szCs w:val="44"/>
        </w:rPr>
        <w:t>湖南省红色文化旅游项目资金申请表</w:t>
      </w:r>
    </w:p>
    <w:tbl>
      <w:tblPr>
        <w:tblW w:w="8945" w:type="dxa"/>
        <w:jc w:val="center"/>
        <w:tblLayout w:type="fixed"/>
        <w:tblLook w:val="00A0"/>
      </w:tblPr>
      <w:tblGrid>
        <w:gridCol w:w="645"/>
        <w:gridCol w:w="723"/>
        <w:gridCol w:w="1620"/>
        <w:gridCol w:w="1798"/>
        <w:gridCol w:w="362"/>
        <w:gridCol w:w="1632"/>
        <w:gridCol w:w="528"/>
        <w:gridCol w:w="1637"/>
      </w:tblGrid>
      <w:tr w:rsidR="00AC0606">
        <w:trPr>
          <w:trHeight w:val="811"/>
          <w:jc w:val="center"/>
        </w:trPr>
        <w:tc>
          <w:tcPr>
            <w:tcW w:w="2988" w:type="dxa"/>
            <w:gridSpan w:val="3"/>
            <w:tcBorders>
              <w:top w:val="single" w:sz="12" w:space="0" w:color="auto"/>
              <w:left w:val="single" w:sz="12" w:space="0" w:color="auto"/>
              <w:bottom w:val="single" w:sz="4" w:space="0" w:color="auto"/>
              <w:right w:val="single" w:sz="4" w:space="0" w:color="auto"/>
            </w:tcBorders>
            <w:noWrap/>
            <w:vAlign w:val="center"/>
          </w:tcPr>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项目名称</w:t>
            </w:r>
          </w:p>
        </w:tc>
        <w:tc>
          <w:tcPr>
            <w:tcW w:w="5957" w:type="dxa"/>
            <w:gridSpan w:val="5"/>
            <w:tcBorders>
              <w:top w:val="single" w:sz="12" w:space="0" w:color="auto"/>
              <w:left w:val="nil"/>
              <w:bottom w:val="single" w:sz="4" w:space="0" w:color="auto"/>
              <w:right w:val="single" w:sz="12" w:space="0" w:color="auto"/>
            </w:tcBorders>
            <w:noWrap/>
            <w:vAlign w:val="center"/>
          </w:tcPr>
          <w:p w:rsidR="00AC0606" w:rsidRDefault="00AC0606">
            <w:pPr>
              <w:snapToGrid w:val="0"/>
              <w:spacing w:line="420" w:lineRule="exact"/>
              <w:jc w:val="center"/>
              <w:rPr>
                <w:rFonts w:ascii="方正仿宋_GBK" w:eastAsia="方正仿宋_GBK" w:hAnsi="宋体"/>
                <w:color w:val="000000"/>
                <w:kern w:val="0"/>
                <w:sz w:val="32"/>
                <w:szCs w:val="32"/>
              </w:rPr>
            </w:pPr>
            <w:r>
              <w:rPr>
                <w:rFonts w:ascii="方正仿宋_GBK" w:eastAsia="方正仿宋_GBK" w:hAnsi="宋体" w:cs="方正仿宋_GBK" w:hint="eastAsia"/>
                <w:color w:val="000000"/>
                <w:kern w:val="0"/>
                <w:sz w:val="32"/>
                <w:szCs w:val="32"/>
              </w:rPr>
              <w:t xml:space="preserve">　</w:t>
            </w:r>
          </w:p>
        </w:tc>
      </w:tr>
      <w:tr w:rsidR="00AC0606">
        <w:trPr>
          <w:trHeight w:val="3819"/>
          <w:jc w:val="center"/>
        </w:trPr>
        <w:tc>
          <w:tcPr>
            <w:tcW w:w="2988" w:type="dxa"/>
            <w:gridSpan w:val="3"/>
            <w:tcBorders>
              <w:top w:val="single" w:sz="4" w:space="0" w:color="auto"/>
              <w:left w:val="single" w:sz="12" w:space="0" w:color="auto"/>
              <w:bottom w:val="single" w:sz="4" w:space="0" w:color="auto"/>
              <w:right w:val="single" w:sz="4" w:space="0" w:color="auto"/>
            </w:tcBorders>
            <w:vAlign w:val="center"/>
          </w:tcPr>
          <w:p w:rsidR="00AC0606" w:rsidRDefault="00AC0606">
            <w:pPr>
              <w:snapToGrid w:val="0"/>
              <w:spacing w:line="420" w:lineRule="atLeast"/>
              <w:jc w:val="center"/>
              <w:rPr>
                <w:rFonts w:ascii="仿宋_GB2312" w:eastAsia="仿宋_GB2312" w:hAnsi="宋体" w:cs="方正仿宋_GBK"/>
                <w:color w:val="000000"/>
                <w:kern w:val="0"/>
                <w:sz w:val="28"/>
                <w:szCs w:val="28"/>
              </w:rPr>
            </w:pPr>
            <w:r>
              <w:rPr>
                <w:rFonts w:ascii="仿宋_GB2312" w:eastAsia="仿宋_GB2312" w:hAnsi="宋体" w:cs="方正仿宋_GBK" w:hint="eastAsia"/>
                <w:color w:val="000000"/>
                <w:kern w:val="0"/>
                <w:sz w:val="28"/>
                <w:szCs w:val="28"/>
              </w:rPr>
              <w:t>项目内容及</w:t>
            </w:r>
          </w:p>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建设实施条件</w:t>
            </w:r>
          </w:p>
        </w:tc>
        <w:tc>
          <w:tcPr>
            <w:tcW w:w="5957" w:type="dxa"/>
            <w:gridSpan w:val="5"/>
            <w:tcBorders>
              <w:top w:val="single" w:sz="4" w:space="0" w:color="auto"/>
              <w:left w:val="nil"/>
              <w:bottom w:val="single" w:sz="4" w:space="0" w:color="auto"/>
              <w:right w:val="single" w:sz="12" w:space="0" w:color="auto"/>
            </w:tcBorders>
            <w:noWrap/>
            <w:vAlign w:val="center"/>
          </w:tcPr>
          <w:p w:rsidR="00AC0606" w:rsidRDefault="00AC0606">
            <w:pPr>
              <w:snapToGrid w:val="0"/>
              <w:spacing w:line="420" w:lineRule="exact"/>
              <w:jc w:val="center"/>
              <w:rPr>
                <w:rFonts w:ascii="仿宋_GB2312" w:eastAsia="仿宋_GB2312" w:hAnsi="宋体" w:cs="方正仿宋_GBK"/>
                <w:color w:val="000000"/>
                <w:kern w:val="0"/>
                <w:sz w:val="30"/>
                <w:szCs w:val="30"/>
              </w:rPr>
            </w:pPr>
            <w:r>
              <w:rPr>
                <w:rFonts w:ascii="仿宋_GB2312" w:eastAsia="仿宋_GB2312" w:hAnsi="宋体" w:cs="方正仿宋_GBK" w:hint="eastAsia"/>
                <w:color w:val="000000"/>
                <w:kern w:val="0"/>
                <w:sz w:val="30"/>
                <w:szCs w:val="30"/>
              </w:rPr>
              <w:t xml:space="preserve">　</w:t>
            </w:r>
          </w:p>
        </w:tc>
      </w:tr>
      <w:tr w:rsidR="00AC0606">
        <w:trPr>
          <w:trHeight w:val="687"/>
          <w:jc w:val="center"/>
        </w:trPr>
        <w:tc>
          <w:tcPr>
            <w:tcW w:w="1368" w:type="dxa"/>
            <w:gridSpan w:val="2"/>
            <w:vMerge w:val="restart"/>
            <w:tcBorders>
              <w:top w:val="nil"/>
              <w:left w:val="single" w:sz="12" w:space="0" w:color="auto"/>
              <w:bottom w:val="single" w:sz="4" w:space="0" w:color="auto"/>
              <w:right w:val="single" w:sz="4" w:space="0" w:color="auto"/>
            </w:tcBorders>
            <w:vAlign w:val="center"/>
          </w:tcPr>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项目</w:t>
            </w:r>
          </w:p>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投资</w:t>
            </w:r>
          </w:p>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总预算</w:t>
            </w:r>
          </w:p>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（万元）</w:t>
            </w:r>
          </w:p>
        </w:tc>
        <w:tc>
          <w:tcPr>
            <w:tcW w:w="1620" w:type="dxa"/>
            <w:tcBorders>
              <w:top w:val="nil"/>
              <w:left w:val="nil"/>
              <w:bottom w:val="single" w:sz="4" w:space="0" w:color="auto"/>
              <w:right w:val="single" w:sz="4" w:space="0" w:color="auto"/>
            </w:tcBorders>
            <w:noWrap/>
            <w:vAlign w:val="center"/>
          </w:tcPr>
          <w:p w:rsidR="00AC0606" w:rsidRDefault="00AC0606">
            <w:pPr>
              <w:snapToGrid w:val="0"/>
              <w:spacing w:line="420" w:lineRule="atLeast"/>
              <w:ind w:firstLineChars="100" w:firstLine="280"/>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合计</w:t>
            </w:r>
          </w:p>
        </w:tc>
        <w:tc>
          <w:tcPr>
            <w:tcW w:w="5957" w:type="dxa"/>
            <w:gridSpan w:val="5"/>
            <w:tcBorders>
              <w:top w:val="single" w:sz="4" w:space="0" w:color="auto"/>
              <w:left w:val="nil"/>
              <w:bottom w:val="single" w:sz="4" w:space="0" w:color="auto"/>
              <w:right w:val="single" w:sz="12" w:space="0" w:color="auto"/>
            </w:tcBorders>
            <w:noWrap/>
            <w:vAlign w:val="center"/>
          </w:tcPr>
          <w:p w:rsidR="00AC0606" w:rsidRDefault="00AC0606">
            <w:pPr>
              <w:snapToGrid w:val="0"/>
              <w:spacing w:line="420" w:lineRule="exact"/>
              <w:jc w:val="center"/>
              <w:rPr>
                <w:rFonts w:ascii="仿宋_GB2312" w:eastAsia="仿宋_GB2312" w:hAnsi="宋体" w:cs="方正仿宋_GBK"/>
                <w:color w:val="000000"/>
                <w:kern w:val="0"/>
                <w:sz w:val="28"/>
                <w:szCs w:val="28"/>
              </w:rPr>
            </w:pPr>
            <w:r>
              <w:rPr>
                <w:rFonts w:ascii="仿宋_GB2312" w:eastAsia="仿宋_GB2312" w:hAnsi="宋体" w:cs="方正仿宋_GBK" w:hint="eastAsia"/>
                <w:color w:val="000000"/>
                <w:kern w:val="0"/>
                <w:sz w:val="28"/>
                <w:szCs w:val="28"/>
              </w:rPr>
              <w:t xml:space="preserve">　</w:t>
            </w:r>
          </w:p>
        </w:tc>
      </w:tr>
      <w:tr w:rsidR="00AC0606">
        <w:trPr>
          <w:trHeight w:val="608"/>
          <w:jc w:val="center"/>
        </w:trPr>
        <w:tc>
          <w:tcPr>
            <w:tcW w:w="1368" w:type="dxa"/>
            <w:gridSpan w:val="2"/>
            <w:vMerge/>
            <w:tcBorders>
              <w:top w:val="nil"/>
              <w:left w:val="single" w:sz="12" w:space="0" w:color="auto"/>
              <w:bottom w:val="single" w:sz="4" w:space="0" w:color="auto"/>
              <w:right w:val="single" w:sz="4" w:space="0" w:color="auto"/>
            </w:tcBorders>
            <w:vAlign w:val="center"/>
          </w:tcPr>
          <w:p w:rsidR="00AC0606" w:rsidRDefault="00AC0606">
            <w:pPr>
              <w:snapToGrid w:val="0"/>
              <w:spacing w:line="420" w:lineRule="atLeast"/>
              <w:jc w:val="left"/>
              <w:rPr>
                <w:rFonts w:ascii="仿宋_GB2312" w:eastAsia="仿宋_GB2312" w:hAnsi="宋体"/>
                <w:color w:val="000000"/>
                <w:kern w:val="0"/>
                <w:sz w:val="28"/>
                <w:szCs w:val="28"/>
              </w:rPr>
            </w:pPr>
          </w:p>
        </w:tc>
        <w:tc>
          <w:tcPr>
            <w:tcW w:w="1620" w:type="dxa"/>
            <w:tcBorders>
              <w:top w:val="nil"/>
              <w:left w:val="nil"/>
              <w:bottom w:val="single" w:sz="4" w:space="0" w:color="auto"/>
              <w:right w:val="single" w:sz="4" w:space="0" w:color="auto"/>
            </w:tcBorders>
            <w:noWrap/>
            <w:vAlign w:val="center"/>
          </w:tcPr>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资金来源</w:t>
            </w:r>
          </w:p>
        </w:tc>
        <w:tc>
          <w:tcPr>
            <w:tcW w:w="1798" w:type="dxa"/>
            <w:tcBorders>
              <w:top w:val="single" w:sz="4" w:space="0" w:color="auto"/>
              <w:left w:val="nil"/>
              <w:bottom w:val="single" w:sz="4" w:space="0" w:color="auto"/>
              <w:right w:val="single" w:sz="4" w:space="0" w:color="auto"/>
            </w:tcBorders>
            <w:noWrap/>
            <w:vAlign w:val="center"/>
          </w:tcPr>
          <w:p w:rsidR="00AC0606" w:rsidRDefault="00AC0606">
            <w:pPr>
              <w:snapToGrid w:val="0"/>
              <w:spacing w:line="420" w:lineRule="exac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同级财政配套资金（含省级预算单位安排的经费拨款）</w:t>
            </w:r>
          </w:p>
        </w:tc>
        <w:tc>
          <w:tcPr>
            <w:tcW w:w="1994" w:type="dxa"/>
            <w:gridSpan w:val="2"/>
            <w:tcBorders>
              <w:top w:val="nil"/>
              <w:left w:val="nil"/>
              <w:bottom w:val="single" w:sz="4" w:space="0" w:color="auto"/>
              <w:right w:val="single" w:sz="4" w:space="0" w:color="auto"/>
            </w:tcBorders>
            <w:noWrap/>
            <w:vAlign w:val="center"/>
          </w:tcPr>
          <w:p w:rsidR="00AC0606" w:rsidRDefault="00AC0606">
            <w:pPr>
              <w:snapToGrid w:val="0"/>
              <w:spacing w:line="420" w:lineRule="exac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申请省级专项资金</w:t>
            </w:r>
          </w:p>
        </w:tc>
        <w:tc>
          <w:tcPr>
            <w:tcW w:w="2165" w:type="dxa"/>
            <w:gridSpan w:val="2"/>
            <w:tcBorders>
              <w:top w:val="nil"/>
              <w:left w:val="single" w:sz="4" w:space="0" w:color="auto"/>
              <w:bottom w:val="single" w:sz="4" w:space="0" w:color="auto"/>
              <w:right w:val="single" w:sz="12" w:space="0" w:color="auto"/>
            </w:tcBorders>
            <w:vAlign w:val="center"/>
          </w:tcPr>
          <w:p w:rsidR="00AC0606" w:rsidRDefault="00AC0606">
            <w:pPr>
              <w:snapToGrid w:val="0"/>
              <w:spacing w:line="420" w:lineRule="exac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其他资金（除财政经费拨款外的所有资金）</w:t>
            </w:r>
          </w:p>
        </w:tc>
      </w:tr>
      <w:tr w:rsidR="00AC0606">
        <w:trPr>
          <w:trHeight w:val="830"/>
          <w:jc w:val="center"/>
        </w:trPr>
        <w:tc>
          <w:tcPr>
            <w:tcW w:w="1368" w:type="dxa"/>
            <w:gridSpan w:val="2"/>
            <w:vMerge/>
            <w:tcBorders>
              <w:top w:val="nil"/>
              <w:left w:val="single" w:sz="12" w:space="0" w:color="auto"/>
              <w:bottom w:val="single" w:sz="4" w:space="0" w:color="auto"/>
              <w:right w:val="single" w:sz="4" w:space="0" w:color="auto"/>
            </w:tcBorders>
            <w:vAlign w:val="center"/>
          </w:tcPr>
          <w:p w:rsidR="00AC0606" w:rsidRDefault="00AC0606">
            <w:pPr>
              <w:snapToGrid w:val="0"/>
              <w:spacing w:line="420" w:lineRule="atLeast"/>
              <w:jc w:val="left"/>
              <w:rPr>
                <w:rFonts w:ascii="仿宋_GB2312" w:eastAsia="仿宋_GB2312" w:hAnsi="宋体"/>
                <w:color w:val="000000"/>
                <w:kern w:val="0"/>
                <w:sz w:val="28"/>
                <w:szCs w:val="28"/>
              </w:rPr>
            </w:pPr>
          </w:p>
        </w:tc>
        <w:tc>
          <w:tcPr>
            <w:tcW w:w="1620" w:type="dxa"/>
            <w:tcBorders>
              <w:top w:val="nil"/>
              <w:left w:val="nil"/>
              <w:bottom w:val="single" w:sz="4" w:space="0" w:color="auto"/>
              <w:right w:val="single" w:sz="4" w:space="0" w:color="auto"/>
            </w:tcBorders>
            <w:vAlign w:val="center"/>
          </w:tcPr>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金额</w:t>
            </w:r>
          </w:p>
        </w:tc>
        <w:tc>
          <w:tcPr>
            <w:tcW w:w="1798" w:type="dxa"/>
            <w:tcBorders>
              <w:top w:val="single" w:sz="4" w:space="0" w:color="auto"/>
              <w:left w:val="nil"/>
              <w:bottom w:val="single" w:sz="4" w:space="0" w:color="auto"/>
              <w:right w:val="single" w:sz="4" w:space="0" w:color="auto"/>
            </w:tcBorders>
            <w:noWrap/>
            <w:vAlign w:val="center"/>
          </w:tcPr>
          <w:p w:rsidR="00AC0606" w:rsidRDefault="00AC0606">
            <w:pPr>
              <w:snapToGrid w:val="0"/>
              <w:spacing w:line="420" w:lineRule="exac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 xml:space="preserve">　</w:t>
            </w:r>
          </w:p>
        </w:tc>
        <w:tc>
          <w:tcPr>
            <w:tcW w:w="1994" w:type="dxa"/>
            <w:gridSpan w:val="2"/>
            <w:tcBorders>
              <w:top w:val="nil"/>
              <w:left w:val="nil"/>
              <w:bottom w:val="single" w:sz="4" w:space="0" w:color="auto"/>
              <w:right w:val="single" w:sz="4" w:space="0" w:color="auto"/>
            </w:tcBorders>
            <w:noWrap/>
            <w:vAlign w:val="center"/>
          </w:tcPr>
          <w:p w:rsidR="00AC0606" w:rsidRDefault="00AC0606">
            <w:pPr>
              <w:snapToGrid w:val="0"/>
              <w:spacing w:line="420" w:lineRule="exact"/>
              <w:jc w:val="center"/>
              <w:rPr>
                <w:rFonts w:ascii="仿宋_GB2312" w:eastAsia="仿宋_GB2312" w:hAnsi="宋体"/>
                <w:color w:val="000000"/>
                <w:kern w:val="0"/>
                <w:sz w:val="28"/>
                <w:szCs w:val="28"/>
              </w:rPr>
            </w:pPr>
          </w:p>
        </w:tc>
        <w:tc>
          <w:tcPr>
            <w:tcW w:w="2165" w:type="dxa"/>
            <w:gridSpan w:val="2"/>
            <w:tcBorders>
              <w:top w:val="nil"/>
              <w:left w:val="single" w:sz="4" w:space="0" w:color="auto"/>
              <w:bottom w:val="single" w:sz="4" w:space="0" w:color="auto"/>
              <w:right w:val="single" w:sz="12" w:space="0" w:color="auto"/>
            </w:tcBorders>
            <w:vAlign w:val="center"/>
          </w:tcPr>
          <w:p w:rsidR="00AC0606" w:rsidRDefault="00AC0606">
            <w:pPr>
              <w:snapToGrid w:val="0"/>
              <w:spacing w:line="420" w:lineRule="exact"/>
              <w:jc w:val="center"/>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 xml:space="preserve">　</w:t>
            </w:r>
          </w:p>
        </w:tc>
      </w:tr>
      <w:tr w:rsidR="00AC0606">
        <w:trPr>
          <w:trHeight w:val="1020"/>
          <w:jc w:val="center"/>
        </w:trPr>
        <w:tc>
          <w:tcPr>
            <w:tcW w:w="645" w:type="dxa"/>
            <w:vMerge w:val="restart"/>
            <w:tcBorders>
              <w:top w:val="single" w:sz="4" w:space="0" w:color="auto"/>
              <w:left w:val="single" w:sz="12" w:space="0" w:color="auto"/>
              <w:right w:val="single" w:sz="4" w:space="0" w:color="auto"/>
            </w:tcBorders>
            <w:noWrap/>
            <w:vAlign w:val="center"/>
          </w:tcPr>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单位基本信息</w:t>
            </w:r>
          </w:p>
        </w:tc>
        <w:tc>
          <w:tcPr>
            <w:tcW w:w="2343" w:type="dxa"/>
            <w:gridSpan w:val="2"/>
            <w:tcBorders>
              <w:top w:val="single" w:sz="4" w:space="0" w:color="auto"/>
              <w:left w:val="single" w:sz="4" w:space="0" w:color="auto"/>
              <w:bottom w:val="single" w:sz="4" w:space="0" w:color="auto"/>
              <w:right w:val="single" w:sz="4" w:space="0" w:color="auto"/>
            </w:tcBorders>
            <w:vAlign w:val="center"/>
          </w:tcPr>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申报单位名称</w:t>
            </w:r>
          </w:p>
        </w:tc>
        <w:tc>
          <w:tcPr>
            <w:tcW w:w="5957" w:type="dxa"/>
            <w:gridSpan w:val="5"/>
            <w:tcBorders>
              <w:top w:val="single" w:sz="4" w:space="0" w:color="auto"/>
              <w:left w:val="nil"/>
              <w:bottom w:val="single" w:sz="2" w:space="0" w:color="auto"/>
              <w:right w:val="single" w:sz="12" w:space="0" w:color="auto"/>
            </w:tcBorders>
            <w:noWrap/>
            <w:vAlign w:val="bottom"/>
          </w:tcPr>
          <w:p w:rsidR="00AC0606" w:rsidRDefault="00AC0606">
            <w:pPr>
              <w:snapToGrid w:val="0"/>
              <w:spacing w:line="420" w:lineRule="exact"/>
              <w:jc w:val="right"/>
              <w:rPr>
                <w:rFonts w:ascii="仿宋_GB2312" w:eastAsia="仿宋_GB2312" w:hAnsi="宋体"/>
                <w:color w:val="000000"/>
                <w:kern w:val="0"/>
                <w:sz w:val="28"/>
                <w:szCs w:val="28"/>
              </w:rPr>
            </w:pPr>
            <w:r>
              <w:rPr>
                <w:rFonts w:ascii="仿宋_GB2312" w:eastAsia="仿宋_GB2312" w:hAnsi="宋体" w:cs="方正仿宋_GBK" w:hint="eastAsia"/>
                <w:color w:val="000000"/>
                <w:kern w:val="0"/>
                <w:sz w:val="28"/>
                <w:szCs w:val="28"/>
              </w:rPr>
              <w:t>（公章）</w:t>
            </w:r>
          </w:p>
        </w:tc>
      </w:tr>
      <w:tr w:rsidR="00AC0606">
        <w:trPr>
          <w:trHeight w:val="497"/>
          <w:jc w:val="center"/>
        </w:trPr>
        <w:tc>
          <w:tcPr>
            <w:tcW w:w="645" w:type="dxa"/>
            <w:vMerge/>
            <w:tcBorders>
              <w:left w:val="single" w:sz="12" w:space="0" w:color="auto"/>
              <w:right w:val="single" w:sz="4" w:space="0" w:color="auto"/>
            </w:tcBorders>
            <w:noWrap/>
            <w:vAlign w:val="center"/>
          </w:tcPr>
          <w:p w:rsidR="00AC0606" w:rsidRDefault="00AC0606">
            <w:pPr>
              <w:snapToGrid w:val="0"/>
              <w:spacing w:line="420" w:lineRule="atLeast"/>
              <w:jc w:val="center"/>
              <w:rPr>
                <w:rFonts w:ascii="仿宋_GB2312" w:eastAsia="仿宋_GB2312" w:hAnsi="宋体"/>
                <w:color w:val="000000"/>
                <w:kern w:val="0"/>
                <w:sz w:val="28"/>
                <w:szCs w:val="28"/>
              </w:rPr>
            </w:pPr>
          </w:p>
        </w:tc>
        <w:tc>
          <w:tcPr>
            <w:tcW w:w="2343" w:type="dxa"/>
            <w:gridSpan w:val="2"/>
            <w:tcBorders>
              <w:top w:val="single" w:sz="4" w:space="0" w:color="auto"/>
              <w:left w:val="single" w:sz="4" w:space="0" w:color="auto"/>
              <w:bottom w:val="single" w:sz="4" w:space="0" w:color="auto"/>
              <w:right w:val="single" w:sz="4" w:space="0" w:color="auto"/>
            </w:tcBorders>
            <w:vAlign w:val="center"/>
          </w:tcPr>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开户银行及账号</w:t>
            </w:r>
          </w:p>
        </w:tc>
        <w:tc>
          <w:tcPr>
            <w:tcW w:w="5957" w:type="dxa"/>
            <w:gridSpan w:val="5"/>
            <w:tcBorders>
              <w:top w:val="single" w:sz="2" w:space="0" w:color="auto"/>
              <w:left w:val="nil"/>
              <w:bottom w:val="single" w:sz="4" w:space="0" w:color="auto"/>
              <w:right w:val="single" w:sz="12" w:space="0" w:color="auto"/>
            </w:tcBorders>
            <w:noWrap/>
            <w:vAlign w:val="bottom"/>
          </w:tcPr>
          <w:p w:rsidR="00AC0606" w:rsidRDefault="00AC0606">
            <w:pPr>
              <w:snapToGrid w:val="0"/>
              <w:spacing w:line="420" w:lineRule="exact"/>
              <w:jc w:val="right"/>
              <w:rPr>
                <w:rFonts w:ascii="仿宋_GB2312" w:eastAsia="仿宋_GB2312" w:hAnsi="宋体"/>
                <w:color w:val="000000"/>
                <w:kern w:val="0"/>
                <w:sz w:val="28"/>
                <w:szCs w:val="28"/>
              </w:rPr>
            </w:pPr>
          </w:p>
        </w:tc>
      </w:tr>
      <w:tr w:rsidR="00AC0606">
        <w:trPr>
          <w:trHeight w:val="646"/>
          <w:jc w:val="center"/>
        </w:trPr>
        <w:tc>
          <w:tcPr>
            <w:tcW w:w="645" w:type="dxa"/>
            <w:vMerge/>
            <w:tcBorders>
              <w:left w:val="single" w:sz="12" w:space="0" w:color="auto"/>
              <w:right w:val="single" w:sz="4" w:space="0" w:color="auto"/>
            </w:tcBorders>
            <w:noWrap/>
            <w:vAlign w:val="center"/>
          </w:tcPr>
          <w:p w:rsidR="00AC0606" w:rsidRDefault="00AC0606">
            <w:pPr>
              <w:snapToGrid w:val="0"/>
              <w:spacing w:line="420" w:lineRule="atLeast"/>
              <w:jc w:val="center"/>
              <w:rPr>
                <w:rFonts w:ascii="仿宋_GB2312" w:eastAsia="仿宋_GB2312" w:hAnsi="宋体"/>
                <w:color w:val="000000"/>
                <w:kern w:val="0"/>
                <w:sz w:val="28"/>
                <w:szCs w:val="28"/>
              </w:rPr>
            </w:pPr>
          </w:p>
        </w:tc>
        <w:tc>
          <w:tcPr>
            <w:tcW w:w="2343" w:type="dxa"/>
            <w:gridSpan w:val="2"/>
            <w:tcBorders>
              <w:top w:val="single" w:sz="4" w:space="0" w:color="auto"/>
              <w:left w:val="single" w:sz="4" w:space="0" w:color="auto"/>
              <w:bottom w:val="single" w:sz="4" w:space="0" w:color="auto"/>
              <w:right w:val="single" w:sz="4" w:space="0" w:color="auto"/>
            </w:tcBorders>
            <w:vAlign w:val="center"/>
          </w:tcPr>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法人代表</w:t>
            </w:r>
          </w:p>
        </w:tc>
        <w:tc>
          <w:tcPr>
            <w:tcW w:w="2160" w:type="dxa"/>
            <w:gridSpan w:val="2"/>
            <w:tcBorders>
              <w:top w:val="single" w:sz="4" w:space="0" w:color="auto"/>
              <w:left w:val="nil"/>
              <w:bottom w:val="single" w:sz="4" w:space="0" w:color="auto"/>
              <w:right w:val="single" w:sz="4" w:space="0" w:color="auto"/>
            </w:tcBorders>
            <w:noWrap/>
            <w:vAlign w:val="bottom"/>
          </w:tcPr>
          <w:p w:rsidR="00AC0606" w:rsidRDefault="00AC0606">
            <w:pPr>
              <w:snapToGrid w:val="0"/>
              <w:spacing w:line="420" w:lineRule="exact"/>
              <w:jc w:val="center"/>
              <w:rPr>
                <w:rFonts w:ascii="仿宋_GB2312" w:eastAsia="仿宋_GB2312" w:hAnsi="宋体"/>
                <w:color w:val="000000"/>
                <w:kern w:val="0"/>
                <w:sz w:val="28"/>
                <w:szCs w:val="28"/>
              </w:rPr>
            </w:pPr>
          </w:p>
        </w:tc>
        <w:tc>
          <w:tcPr>
            <w:tcW w:w="2160" w:type="dxa"/>
            <w:gridSpan w:val="2"/>
            <w:tcBorders>
              <w:top w:val="single" w:sz="4" w:space="0" w:color="auto"/>
              <w:left w:val="nil"/>
              <w:bottom w:val="single" w:sz="4" w:space="0" w:color="auto"/>
              <w:right w:val="single" w:sz="4" w:space="0" w:color="auto"/>
            </w:tcBorders>
            <w:vAlign w:val="center"/>
          </w:tcPr>
          <w:p w:rsidR="00AC0606" w:rsidRDefault="00AC0606">
            <w:pPr>
              <w:snapToGrid w:val="0"/>
              <w:spacing w:line="420" w:lineRule="exact"/>
              <w:ind w:right="-108"/>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联系方式</w:t>
            </w:r>
          </w:p>
        </w:tc>
        <w:tc>
          <w:tcPr>
            <w:tcW w:w="1637" w:type="dxa"/>
            <w:tcBorders>
              <w:top w:val="single" w:sz="4" w:space="0" w:color="auto"/>
              <w:left w:val="nil"/>
              <w:bottom w:val="single" w:sz="4" w:space="0" w:color="auto"/>
              <w:right w:val="single" w:sz="12" w:space="0" w:color="auto"/>
            </w:tcBorders>
            <w:vAlign w:val="bottom"/>
          </w:tcPr>
          <w:p w:rsidR="00AC0606" w:rsidRDefault="00AC0606">
            <w:pPr>
              <w:snapToGrid w:val="0"/>
              <w:spacing w:line="420" w:lineRule="exact"/>
              <w:jc w:val="right"/>
              <w:rPr>
                <w:rFonts w:ascii="方正仿宋_GBK" w:eastAsia="方正仿宋_GBK" w:hAnsi="宋体"/>
                <w:color w:val="000000"/>
                <w:kern w:val="0"/>
                <w:sz w:val="28"/>
                <w:szCs w:val="28"/>
              </w:rPr>
            </w:pPr>
          </w:p>
        </w:tc>
      </w:tr>
      <w:tr w:rsidR="00AC0606">
        <w:trPr>
          <w:trHeight w:val="646"/>
          <w:jc w:val="center"/>
        </w:trPr>
        <w:tc>
          <w:tcPr>
            <w:tcW w:w="645" w:type="dxa"/>
            <w:vMerge/>
            <w:tcBorders>
              <w:left w:val="single" w:sz="12" w:space="0" w:color="auto"/>
              <w:right w:val="single" w:sz="4" w:space="0" w:color="auto"/>
            </w:tcBorders>
            <w:noWrap/>
            <w:vAlign w:val="center"/>
          </w:tcPr>
          <w:p w:rsidR="00AC0606" w:rsidRDefault="00AC0606">
            <w:pPr>
              <w:snapToGrid w:val="0"/>
              <w:spacing w:line="420" w:lineRule="atLeast"/>
              <w:jc w:val="center"/>
              <w:rPr>
                <w:rFonts w:ascii="仿宋_GB2312" w:eastAsia="仿宋_GB2312" w:hAnsi="宋体"/>
                <w:color w:val="000000"/>
                <w:kern w:val="0"/>
                <w:sz w:val="28"/>
                <w:szCs w:val="28"/>
              </w:rPr>
            </w:pPr>
          </w:p>
        </w:tc>
        <w:tc>
          <w:tcPr>
            <w:tcW w:w="2343" w:type="dxa"/>
            <w:gridSpan w:val="2"/>
            <w:tcBorders>
              <w:top w:val="single" w:sz="4" w:space="0" w:color="auto"/>
              <w:left w:val="single" w:sz="4" w:space="0" w:color="auto"/>
              <w:bottom w:val="single" w:sz="4" w:space="0" w:color="auto"/>
              <w:right w:val="single" w:sz="4" w:space="0" w:color="auto"/>
            </w:tcBorders>
            <w:vAlign w:val="center"/>
          </w:tcPr>
          <w:p w:rsidR="00AC0606" w:rsidRDefault="00AC0606">
            <w:pPr>
              <w:snapToGrid w:val="0"/>
              <w:spacing w:line="420" w:lineRule="atLeast"/>
              <w:rPr>
                <w:rFonts w:ascii="仿宋_GB2312" w:eastAsia="仿宋_GB2312" w:hAnsi="宋体"/>
                <w:color w:val="000000"/>
                <w:kern w:val="0"/>
                <w:sz w:val="28"/>
                <w:szCs w:val="28"/>
              </w:rPr>
            </w:pPr>
            <w:r>
              <w:rPr>
                <w:rFonts w:ascii="仿宋_GB2312" w:eastAsia="仿宋_GB2312" w:hAnsi="宋体"/>
                <w:color w:val="000000"/>
                <w:kern w:val="0"/>
                <w:sz w:val="28"/>
                <w:szCs w:val="28"/>
              </w:rPr>
              <w:tab/>
            </w:r>
            <w:r>
              <w:rPr>
                <w:rFonts w:ascii="仿宋_GB2312" w:eastAsia="仿宋_GB2312" w:hAnsi="宋体" w:hint="eastAsia"/>
                <w:color w:val="000000"/>
                <w:kern w:val="0"/>
                <w:sz w:val="28"/>
                <w:szCs w:val="28"/>
              </w:rPr>
              <w:t>项目负责人</w:t>
            </w:r>
          </w:p>
        </w:tc>
        <w:tc>
          <w:tcPr>
            <w:tcW w:w="2160" w:type="dxa"/>
            <w:gridSpan w:val="2"/>
            <w:tcBorders>
              <w:top w:val="single" w:sz="4" w:space="0" w:color="auto"/>
              <w:left w:val="nil"/>
              <w:bottom w:val="single" w:sz="4" w:space="0" w:color="auto"/>
              <w:right w:val="single" w:sz="4" w:space="0" w:color="auto"/>
            </w:tcBorders>
            <w:noWrap/>
            <w:vAlign w:val="bottom"/>
          </w:tcPr>
          <w:p w:rsidR="00AC0606" w:rsidRDefault="00AC0606">
            <w:pPr>
              <w:snapToGrid w:val="0"/>
              <w:spacing w:line="420" w:lineRule="exact"/>
              <w:jc w:val="center"/>
              <w:rPr>
                <w:rFonts w:ascii="仿宋_GB2312" w:eastAsia="仿宋_GB2312" w:hAnsi="宋体"/>
                <w:color w:val="000000"/>
                <w:kern w:val="0"/>
                <w:sz w:val="28"/>
                <w:szCs w:val="28"/>
              </w:rPr>
            </w:pPr>
          </w:p>
        </w:tc>
        <w:tc>
          <w:tcPr>
            <w:tcW w:w="2160" w:type="dxa"/>
            <w:gridSpan w:val="2"/>
            <w:tcBorders>
              <w:top w:val="single" w:sz="4" w:space="0" w:color="auto"/>
              <w:left w:val="nil"/>
              <w:bottom w:val="single" w:sz="4" w:space="0" w:color="auto"/>
              <w:right w:val="single" w:sz="4" w:space="0" w:color="auto"/>
            </w:tcBorders>
            <w:vAlign w:val="center"/>
          </w:tcPr>
          <w:p w:rsidR="00AC0606" w:rsidRDefault="00AC0606">
            <w:pPr>
              <w:snapToGrid w:val="0"/>
              <w:spacing w:line="420" w:lineRule="exact"/>
              <w:ind w:right="-108"/>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联系方式</w:t>
            </w:r>
          </w:p>
        </w:tc>
        <w:tc>
          <w:tcPr>
            <w:tcW w:w="1637" w:type="dxa"/>
            <w:tcBorders>
              <w:top w:val="single" w:sz="4" w:space="0" w:color="auto"/>
              <w:left w:val="nil"/>
              <w:bottom w:val="single" w:sz="4" w:space="0" w:color="auto"/>
              <w:right w:val="single" w:sz="12" w:space="0" w:color="auto"/>
            </w:tcBorders>
            <w:vAlign w:val="bottom"/>
          </w:tcPr>
          <w:p w:rsidR="00AC0606" w:rsidRDefault="00AC0606">
            <w:pPr>
              <w:snapToGrid w:val="0"/>
              <w:spacing w:line="420" w:lineRule="exact"/>
              <w:jc w:val="right"/>
              <w:rPr>
                <w:rFonts w:ascii="方正仿宋_GBK" w:eastAsia="方正仿宋_GBK" w:hAnsi="宋体"/>
                <w:color w:val="000000"/>
                <w:kern w:val="0"/>
                <w:sz w:val="28"/>
                <w:szCs w:val="28"/>
              </w:rPr>
            </w:pPr>
          </w:p>
        </w:tc>
      </w:tr>
      <w:tr w:rsidR="00AC0606">
        <w:trPr>
          <w:trHeight w:val="555"/>
          <w:jc w:val="center"/>
        </w:trPr>
        <w:tc>
          <w:tcPr>
            <w:tcW w:w="645" w:type="dxa"/>
            <w:vMerge/>
            <w:tcBorders>
              <w:left w:val="single" w:sz="12" w:space="0" w:color="auto"/>
              <w:bottom w:val="single" w:sz="12" w:space="0" w:color="auto"/>
              <w:right w:val="single" w:sz="4" w:space="0" w:color="auto"/>
            </w:tcBorders>
            <w:noWrap/>
            <w:vAlign w:val="center"/>
          </w:tcPr>
          <w:p w:rsidR="00AC0606" w:rsidRDefault="00AC0606">
            <w:pPr>
              <w:snapToGrid w:val="0"/>
              <w:spacing w:line="420" w:lineRule="atLeast"/>
              <w:jc w:val="center"/>
              <w:rPr>
                <w:rFonts w:ascii="方正仿宋_GBK" w:eastAsia="方正仿宋_GBK" w:hAnsi="宋体"/>
                <w:color w:val="000000"/>
                <w:kern w:val="0"/>
                <w:sz w:val="28"/>
                <w:szCs w:val="28"/>
              </w:rPr>
            </w:pPr>
          </w:p>
        </w:tc>
        <w:tc>
          <w:tcPr>
            <w:tcW w:w="2343" w:type="dxa"/>
            <w:gridSpan w:val="2"/>
            <w:tcBorders>
              <w:top w:val="single" w:sz="4" w:space="0" w:color="auto"/>
              <w:left w:val="single" w:sz="4" w:space="0" w:color="auto"/>
              <w:bottom w:val="single" w:sz="12" w:space="0" w:color="auto"/>
              <w:right w:val="single" w:sz="4" w:space="0" w:color="auto"/>
            </w:tcBorders>
            <w:vAlign w:val="center"/>
          </w:tcPr>
          <w:p w:rsidR="00AC0606" w:rsidRDefault="00AC0606">
            <w:pPr>
              <w:snapToGrid w:val="0"/>
              <w:spacing w:line="420" w:lineRule="atLeas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通讯地址</w:t>
            </w:r>
          </w:p>
        </w:tc>
        <w:tc>
          <w:tcPr>
            <w:tcW w:w="5957" w:type="dxa"/>
            <w:gridSpan w:val="5"/>
            <w:tcBorders>
              <w:top w:val="single" w:sz="4" w:space="0" w:color="auto"/>
              <w:left w:val="nil"/>
              <w:bottom w:val="single" w:sz="12" w:space="0" w:color="auto"/>
              <w:right w:val="single" w:sz="12" w:space="0" w:color="auto"/>
            </w:tcBorders>
            <w:noWrap/>
            <w:vAlign w:val="bottom"/>
          </w:tcPr>
          <w:p w:rsidR="00AC0606" w:rsidRDefault="00AC0606">
            <w:pPr>
              <w:snapToGrid w:val="0"/>
              <w:spacing w:line="420" w:lineRule="exact"/>
              <w:jc w:val="right"/>
              <w:rPr>
                <w:rFonts w:ascii="仿宋_GB2312" w:eastAsia="仿宋_GB2312" w:hAnsi="宋体"/>
                <w:color w:val="000000"/>
                <w:kern w:val="0"/>
                <w:sz w:val="28"/>
                <w:szCs w:val="28"/>
              </w:rPr>
            </w:pPr>
          </w:p>
        </w:tc>
      </w:tr>
    </w:tbl>
    <w:p w:rsidR="00AC0606" w:rsidRDefault="00AC0606">
      <w:pPr>
        <w:snapToGrid w:val="0"/>
        <w:spacing w:line="500" w:lineRule="exact"/>
        <w:rPr>
          <w:rFonts w:ascii="黑体" w:eastAsia="黑体"/>
          <w:color w:val="000000"/>
          <w:kern w:val="0"/>
          <w:sz w:val="32"/>
          <w:szCs w:val="32"/>
        </w:rPr>
      </w:pPr>
      <w:r>
        <w:rPr>
          <w:rFonts w:ascii="方正黑体_GBK" w:eastAsia="方正黑体_GBK" w:cs="方正黑体_GBK"/>
          <w:color w:val="000000"/>
          <w:kern w:val="0"/>
          <w:sz w:val="32"/>
          <w:szCs w:val="32"/>
        </w:rPr>
        <w:br w:type="page"/>
      </w:r>
      <w:r>
        <w:rPr>
          <w:rFonts w:ascii="黑体" w:eastAsia="黑体" w:hint="eastAsia"/>
          <w:color w:val="000000"/>
          <w:kern w:val="0"/>
          <w:sz w:val="32"/>
          <w:szCs w:val="32"/>
        </w:rPr>
        <w:t>附件</w:t>
      </w:r>
      <w:r>
        <w:rPr>
          <w:rFonts w:ascii="黑体" w:eastAsia="黑体"/>
          <w:color w:val="000000"/>
          <w:kern w:val="0"/>
          <w:sz w:val="32"/>
          <w:szCs w:val="32"/>
        </w:rPr>
        <w:t>3</w:t>
      </w:r>
    </w:p>
    <w:p w:rsidR="00AC0606" w:rsidRDefault="00AC0606">
      <w:pPr>
        <w:snapToGrid w:val="0"/>
        <w:spacing w:line="500" w:lineRule="exact"/>
        <w:ind w:firstLine="660"/>
        <w:rPr>
          <w:rFonts w:ascii="方正仿宋_GBK" w:eastAsia="方正仿宋_GBK"/>
          <w:color w:val="000000"/>
          <w:kern w:val="0"/>
          <w:sz w:val="32"/>
          <w:szCs w:val="32"/>
        </w:rPr>
      </w:pPr>
    </w:p>
    <w:p w:rsidR="00AC0606" w:rsidRDefault="00AC0606">
      <w:pPr>
        <w:snapToGrid w:val="0"/>
        <w:spacing w:line="500" w:lineRule="exact"/>
        <w:jc w:val="center"/>
        <w:rPr>
          <w:rFonts w:ascii="方正小标宋_GBK" w:eastAsia="方正小标宋_GBK" w:hAnsi="宋体"/>
          <w:color w:val="000000"/>
          <w:spacing w:val="-4"/>
          <w:kern w:val="0"/>
          <w:sz w:val="44"/>
          <w:szCs w:val="44"/>
        </w:rPr>
      </w:pPr>
      <w:r>
        <w:rPr>
          <w:rFonts w:ascii="方正小标宋_GBK" w:eastAsia="方正小标宋_GBK" w:hAnsi="宋体" w:cs="方正小标宋_GBK" w:hint="eastAsia"/>
          <w:color w:val="000000"/>
          <w:spacing w:val="-4"/>
          <w:kern w:val="0"/>
          <w:sz w:val="44"/>
          <w:szCs w:val="44"/>
        </w:rPr>
        <w:t>湖南省红色文化旅游项目资金申请汇总表</w:t>
      </w:r>
    </w:p>
    <w:p w:rsidR="00AC0606" w:rsidRDefault="00AC0606">
      <w:pPr>
        <w:snapToGrid w:val="0"/>
        <w:spacing w:line="500" w:lineRule="exact"/>
        <w:rPr>
          <w:rFonts w:ascii="仿宋_GB2312" w:eastAsia="仿宋_GB2312" w:hAnsi="宋体" w:cs="方正仿宋_GBK"/>
          <w:color w:val="000000"/>
          <w:kern w:val="0"/>
          <w:sz w:val="32"/>
          <w:szCs w:val="32"/>
        </w:rPr>
      </w:pPr>
    </w:p>
    <w:p w:rsidR="00AC0606" w:rsidRDefault="00AC0606">
      <w:pPr>
        <w:snapToGrid w:val="0"/>
        <w:spacing w:line="500" w:lineRule="exact"/>
        <w:rPr>
          <w:rFonts w:ascii="仿宋_GB2312" w:eastAsia="仿宋_GB2312" w:hAnsi="宋体" w:cs="方正仿宋_GBK"/>
          <w:color w:val="000000"/>
          <w:kern w:val="0"/>
          <w:sz w:val="28"/>
          <w:szCs w:val="28"/>
        </w:rPr>
      </w:pPr>
      <w:r>
        <w:rPr>
          <w:rFonts w:ascii="仿宋_GB2312" w:eastAsia="仿宋_GB2312" w:hAnsi="宋体" w:cs="方正仿宋_GBK" w:hint="eastAsia"/>
          <w:color w:val="000000"/>
          <w:kern w:val="0"/>
          <w:sz w:val="28"/>
          <w:szCs w:val="28"/>
        </w:rPr>
        <w:t>省直或市州文旅局、财政局（盖章）：</w:t>
      </w:r>
      <w:r>
        <w:rPr>
          <w:rFonts w:ascii="仿宋_GB2312" w:eastAsia="仿宋_GB2312" w:hAnsi="宋体" w:cs="方正仿宋_GBK"/>
          <w:color w:val="000000"/>
          <w:kern w:val="0"/>
          <w:sz w:val="28"/>
          <w:szCs w:val="28"/>
        </w:rPr>
        <w:t xml:space="preserve">            </w:t>
      </w:r>
      <w:r>
        <w:rPr>
          <w:rFonts w:ascii="仿宋_GB2312" w:eastAsia="仿宋_GB2312" w:hAnsi="宋体" w:cs="方正仿宋_GBK" w:hint="eastAsia"/>
          <w:color w:val="000000"/>
          <w:kern w:val="0"/>
          <w:sz w:val="28"/>
          <w:szCs w:val="28"/>
        </w:rPr>
        <w:t>单位：万元</w:t>
      </w:r>
    </w:p>
    <w:tbl>
      <w:tblPr>
        <w:tblW w:w="8516" w:type="dxa"/>
        <w:jc w:val="center"/>
        <w:tblLook w:val="00A0"/>
      </w:tblPr>
      <w:tblGrid>
        <w:gridCol w:w="880"/>
        <w:gridCol w:w="2486"/>
        <w:gridCol w:w="2268"/>
        <w:gridCol w:w="1275"/>
        <w:gridCol w:w="1607"/>
      </w:tblGrid>
      <w:tr w:rsidR="00AC0606">
        <w:trPr>
          <w:trHeight w:val="980"/>
          <w:jc w:val="center"/>
        </w:trPr>
        <w:tc>
          <w:tcPr>
            <w:tcW w:w="880" w:type="dxa"/>
            <w:tcBorders>
              <w:top w:val="single" w:sz="12" w:space="0" w:color="auto"/>
              <w:left w:val="single" w:sz="12" w:space="0" w:color="auto"/>
              <w:bottom w:val="single" w:sz="4" w:space="0" w:color="auto"/>
              <w:right w:val="single" w:sz="4" w:space="0" w:color="auto"/>
            </w:tcBorders>
            <w:vAlign w:val="center"/>
          </w:tcPr>
          <w:p w:rsidR="00AC0606" w:rsidRDefault="00AC0606">
            <w:pPr>
              <w:snapToGrid w:val="0"/>
              <w:spacing w:line="500" w:lineRule="exact"/>
              <w:jc w:val="center"/>
              <w:rPr>
                <w:rFonts w:ascii="仿宋_GB2312" w:eastAsia="仿宋_GB2312" w:hAnsi="宋体"/>
                <w:color w:val="000000"/>
                <w:kern w:val="0"/>
                <w:sz w:val="30"/>
                <w:szCs w:val="30"/>
              </w:rPr>
            </w:pPr>
            <w:r>
              <w:rPr>
                <w:rFonts w:ascii="仿宋_GB2312" w:eastAsia="仿宋_GB2312" w:hAnsi="宋体" w:cs="方正仿宋_GBK" w:hint="eastAsia"/>
                <w:color w:val="000000"/>
                <w:kern w:val="0"/>
                <w:sz w:val="30"/>
                <w:szCs w:val="30"/>
              </w:rPr>
              <w:t>序号</w:t>
            </w:r>
          </w:p>
        </w:tc>
        <w:tc>
          <w:tcPr>
            <w:tcW w:w="2486" w:type="dxa"/>
            <w:tcBorders>
              <w:top w:val="single" w:sz="12" w:space="0" w:color="auto"/>
              <w:left w:val="nil"/>
              <w:bottom w:val="single" w:sz="4" w:space="0" w:color="auto"/>
              <w:right w:val="single" w:sz="4" w:space="0" w:color="auto"/>
            </w:tcBorders>
            <w:vAlign w:val="center"/>
          </w:tcPr>
          <w:p w:rsidR="00AC0606" w:rsidRDefault="00AC0606">
            <w:pPr>
              <w:snapToGrid w:val="0"/>
              <w:spacing w:line="500" w:lineRule="exact"/>
              <w:jc w:val="center"/>
              <w:rPr>
                <w:rFonts w:ascii="仿宋_GB2312" w:eastAsia="仿宋_GB2312" w:hAnsi="宋体"/>
                <w:color w:val="000000"/>
                <w:kern w:val="0"/>
                <w:sz w:val="30"/>
                <w:szCs w:val="30"/>
              </w:rPr>
            </w:pPr>
            <w:r>
              <w:rPr>
                <w:rFonts w:ascii="仿宋_GB2312" w:eastAsia="仿宋_GB2312" w:hAnsi="宋体" w:cs="方正仿宋_GBK" w:hint="eastAsia"/>
                <w:color w:val="000000"/>
                <w:kern w:val="0"/>
                <w:sz w:val="30"/>
                <w:szCs w:val="30"/>
              </w:rPr>
              <w:t>申报单位名称</w:t>
            </w:r>
          </w:p>
        </w:tc>
        <w:tc>
          <w:tcPr>
            <w:tcW w:w="2268" w:type="dxa"/>
            <w:tcBorders>
              <w:top w:val="single" w:sz="12" w:space="0" w:color="auto"/>
              <w:left w:val="nil"/>
              <w:bottom w:val="single" w:sz="4" w:space="0" w:color="auto"/>
              <w:right w:val="single" w:sz="4" w:space="0" w:color="auto"/>
            </w:tcBorders>
            <w:vAlign w:val="center"/>
          </w:tcPr>
          <w:p w:rsidR="00AC0606" w:rsidRDefault="00AC0606">
            <w:pPr>
              <w:snapToGrid w:val="0"/>
              <w:spacing w:line="500" w:lineRule="exact"/>
              <w:jc w:val="center"/>
              <w:rPr>
                <w:rFonts w:ascii="仿宋_GB2312" w:eastAsia="仿宋_GB2312" w:hAnsi="宋体"/>
                <w:color w:val="000000"/>
                <w:kern w:val="0"/>
                <w:sz w:val="30"/>
                <w:szCs w:val="30"/>
              </w:rPr>
            </w:pPr>
            <w:r>
              <w:rPr>
                <w:rFonts w:ascii="仿宋_GB2312" w:eastAsia="仿宋_GB2312" w:hAnsi="宋体" w:cs="方正仿宋_GBK" w:hint="eastAsia"/>
                <w:color w:val="000000"/>
                <w:kern w:val="0"/>
                <w:sz w:val="30"/>
                <w:szCs w:val="30"/>
              </w:rPr>
              <w:t>项目名称</w:t>
            </w:r>
          </w:p>
        </w:tc>
        <w:tc>
          <w:tcPr>
            <w:tcW w:w="1275" w:type="dxa"/>
            <w:tcBorders>
              <w:top w:val="single" w:sz="12" w:space="0" w:color="auto"/>
              <w:left w:val="nil"/>
              <w:bottom w:val="single" w:sz="4" w:space="0" w:color="auto"/>
              <w:right w:val="single" w:sz="4" w:space="0" w:color="auto"/>
            </w:tcBorders>
            <w:vAlign w:val="center"/>
          </w:tcPr>
          <w:p w:rsidR="00AC0606" w:rsidRDefault="00AC0606">
            <w:pPr>
              <w:snapToGrid w:val="0"/>
              <w:spacing w:line="500" w:lineRule="exact"/>
              <w:jc w:val="center"/>
              <w:rPr>
                <w:rFonts w:ascii="仿宋_GB2312" w:eastAsia="仿宋_GB2312" w:hAnsi="宋体"/>
                <w:color w:val="000000"/>
                <w:kern w:val="0"/>
                <w:sz w:val="30"/>
                <w:szCs w:val="30"/>
              </w:rPr>
            </w:pPr>
            <w:r>
              <w:rPr>
                <w:rFonts w:ascii="仿宋_GB2312" w:eastAsia="仿宋_GB2312" w:hAnsi="宋体" w:cs="方正仿宋_GBK" w:hint="eastAsia"/>
                <w:color w:val="000000"/>
                <w:kern w:val="0"/>
                <w:sz w:val="30"/>
                <w:szCs w:val="30"/>
              </w:rPr>
              <w:t>总预算</w:t>
            </w:r>
          </w:p>
        </w:tc>
        <w:tc>
          <w:tcPr>
            <w:tcW w:w="1607" w:type="dxa"/>
            <w:tcBorders>
              <w:top w:val="single" w:sz="12" w:space="0" w:color="auto"/>
              <w:left w:val="nil"/>
              <w:bottom w:val="single" w:sz="4" w:space="0" w:color="auto"/>
              <w:right w:val="single" w:sz="4" w:space="0" w:color="auto"/>
            </w:tcBorders>
            <w:vAlign w:val="center"/>
          </w:tcPr>
          <w:p w:rsidR="00AC0606" w:rsidRDefault="00AC0606">
            <w:pPr>
              <w:snapToGrid w:val="0"/>
              <w:spacing w:line="500" w:lineRule="exact"/>
              <w:jc w:val="center"/>
              <w:rPr>
                <w:rFonts w:ascii="仿宋_GB2312" w:eastAsia="仿宋_GB2312" w:hAnsi="宋体"/>
                <w:color w:val="000000"/>
                <w:kern w:val="0"/>
                <w:sz w:val="30"/>
                <w:szCs w:val="30"/>
              </w:rPr>
            </w:pPr>
            <w:r>
              <w:rPr>
                <w:rFonts w:ascii="仿宋_GB2312" w:eastAsia="仿宋_GB2312" w:hAnsi="宋体" w:cs="方正仿宋_GBK" w:hint="eastAsia"/>
                <w:color w:val="000000"/>
                <w:kern w:val="0"/>
                <w:sz w:val="30"/>
                <w:szCs w:val="30"/>
              </w:rPr>
              <w:t>申请专项资金金额</w:t>
            </w: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s="方正仿宋_GBK"/>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s="方正仿宋_GBK"/>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s="方正仿宋_GBK"/>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s="方正仿宋_GBK"/>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s="方正仿宋_GBK"/>
                <w:color w:val="000000"/>
                <w:kern w:val="0"/>
                <w:sz w:val="32"/>
                <w:szCs w:val="32"/>
              </w:rPr>
            </w:pPr>
          </w:p>
        </w:tc>
      </w:tr>
      <w:tr w:rsidR="00AC0606">
        <w:trPr>
          <w:trHeight w:val="633"/>
          <w:jc w:val="center"/>
        </w:trPr>
        <w:tc>
          <w:tcPr>
            <w:tcW w:w="880" w:type="dxa"/>
            <w:tcBorders>
              <w:top w:val="nil"/>
              <w:left w:val="single" w:sz="12" w:space="0" w:color="auto"/>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486"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2268"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275"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4"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r w:rsidR="00AC0606">
        <w:trPr>
          <w:trHeight w:val="633"/>
          <w:jc w:val="center"/>
        </w:trPr>
        <w:tc>
          <w:tcPr>
            <w:tcW w:w="5634" w:type="dxa"/>
            <w:gridSpan w:val="3"/>
            <w:tcBorders>
              <w:top w:val="single" w:sz="4" w:space="0" w:color="auto"/>
              <w:left w:val="single" w:sz="12" w:space="0" w:color="auto"/>
              <w:bottom w:val="single" w:sz="12" w:space="0" w:color="auto"/>
              <w:right w:val="single" w:sz="4" w:space="0" w:color="000000"/>
            </w:tcBorders>
            <w:noWrap/>
            <w:vAlign w:val="center"/>
          </w:tcPr>
          <w:p w:rsidR="00AC0606" w:rsidRDefault="00AC0606">
            <w:pPr>
              <w:snapToGrid w:val="0"/>
              <w:spacing w:line="500" w:lineRule="exact"/>
              <w:jc w:val="center"/>
              <w:rPr>
                <w:rFonts w:ascii="仿宋_GB2312" w:eastAsia="仿宋_GB2312" w:hAnsi="宋体"/>
                <w:color w:val="000000"/>
                <w:kern w:val="0"/>
                <w:sz w:val="32"/>
                <w:szCs w:val="32"/>
              </w:rPr>
            </w:pPr>
            <w:r>
              <w:rPr>
                <w:rFonts w:ascii="仿宋_GB2312" w:eastAsia="仿宋_GB2312" w:hAnsi="宋体" w:cs="方正仿宋_GBK" w:hint="eastAsia"/>
                <w:color w:val="000000"/>
                <w:kern w:val="0"/>
                <w:sz w:val="32"/>
                <w:szCs w:val="32"/>
              </w:rPr>
              <w:t>合</w:t>
            </w:r>
            <w:r>
              <w:rPr>
                <w:rFonts w:ascii="仿宋_GB2312" w:eastAsia="仿宋_GB2312" w:hAnsi="宋体" w:cs="方正仿宋_GBK"/>
                <w:color w:val="000000"/>
                <w:kern w:val="0"/>
                <w:sz w:val="32"/>
                <w:szCs w:val="32"/>
              </w:rPr>
              <w:t xml:space="preserve">    </w:t>
            </w:r>
            <w:r>
              <w:rPr>
                <w:rFonts w:ascii="仿宋_GB2312" w:eastAsia="仿宋_GB2312" w:hAnsi="宋体" w:cs="方正仿宋_GBK" w:hint="eastAsia"/>
                <w:color w:val="000000"/>
                <w:kern w:val="0"/>
                <w:sz w:val="32"/>
                <w:szCs w:val="32"/>
              </w:rPr>
              <w:t>计</w:t>
            </w:r>
          </w:p>
        </w:tc>
        <w:tc>
          <w:tcPr>
            <w:tcW w:w="1275" w:type="dxa"/>
            <w:tcBorders>
              <w:top w:val="nil"/>
              <w:left w:val="nil"/>
              <w:bottom w:val="single" w:sz="12"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c>
          <w:tcPr>
            <w:tcW w:w="1607" w:type="dxa"/>
            <w:tcBorders>
              <w:top w:val="nil"/>
              <w:left w:val="nil"/>
              <w:bottom w:val="single" w:sz="12" w:space="0" w:color="auto"/>
              <w:right w:val="single" w:sz="4" w:space="0" w:color="auto"/>
            </w:tcBorders>
            <w:noWrap/>
            <w:vAlign w:val="bottom"/>
          </w:tcPr>
          <w:p w:rsidR="00AC0606" w:rsidRDefault="00AC0606">
            <w:pPr>
              <w:snapToGrid w:val="0"/>
              <w:spacing w:line="500" w:lineRule="exact"/>
              <w:jc w:val="left"/>
              <w:rPr>
                <w:rFonts w:ascii="仿宋_GB2312" w:eastAsia="仿宋_GB2312" w:hAnsi="宋体"/>
                <w:color w:val="000000"/>
                <w:kern w:val="0"/>
                <w:sz w:val="32"/>
                <w:szCs w:val="32"/>
              </w:rPr>
            </w:pPr>
          </w:p>
        </w:tc>
      </w:tr>
    </w:tbl>
    <w:p w:rsidR="00AC0606" w:rsidRDefault="00AC0606"/>
    <w:p w:rsidR="00AC0606" w:rsidRDefault="00AC0606">
      <w:pPr>
        <w:snapToGrid w:val="0"/>
        <w:ind w:firstLine="646"/>
        <w:rPr>
          <w:rFonts w:ascii="方正小标宋_GBK" w:eastAsia="方正小标宋_GBK"/>
          <w:sz w:val="44"/>
          <w:szCs w:val="44"/>
        </w:rPr>
      </w:pPr>
    </w:p>
    <w:p w:rsidR="00AC0606" w:rsidRDefault="00AC0606">
      <w:pPr>
        <w:snapToGrid w:val="0"/>
        <w:spacing w:line="500" w:lineRule="exact"/>
        <w:rPr>
          <w:rFonts w:ascii="黑体" w:eastAsia="黑体"/>
          <w:color w:val="000000"/>
          <w:kern w:val="0"/>
          <w:sz w:val="32"/>
          <w:szCs w:val="32"/>
        </w:rPr>
      </w:pPr>
      <w:r>
        <w:rPr>
          <w:rFonts w:ascii="仿宋" w:eastAsia="仿宋" w:hAnsi="仿宋" w:cs="仿宋"/>
          <w:sz w:val="32"/>
          <w:szCs w:val="32"/>
        </w:rPr>
        <w:br w:type="page"/>
      </w:r>
      <w:r>
        <w:rPr>
          <w:rFonts w:ascii="黑体" w:eastAsia="黑体" w:hint="eastAsia"/>
          <w:color w:val="000000"/>
          <w:kern w:val="0"/>
          <w:sz w:val="32"/>
          <w:szCs w:val="32"/>
        </w:rPr>
        <w:t>附件</w:t>
      </w:r>
      <w:r>
        <w:rPr>
          <w:rFonts w:ascii="黑体" w:eastAsia="黑体"/>
          <w:color w:val="000000"/>
          <w:kern w:val="0"/>
          <w:sz w:val="32"/>
          <w:szCs w:val="32"/>
        </w:rPr>
        <w:t>4</w:t>
      </w:r>
    </w:p>
    <w:tbl>
      <w:tblPr>
        <w:tblW w:w="9864" w:type="dxa"/>
        <w:jc w:val="center"/>
        <w:tblLook w:val="00A0"/>
      </w:tblPr>
      <w:tblGrid>
        <w:gridCol w:w="1063"/>
        <w:gridCol w:w="1134"/>
        <w:gridCol w:w="1417"/>
        <w:gridCol w:w="3190"/>
        <w:gridCol w:w="3060"/>
      </w:tblGrid>
      <w:tr w:rsidR="00AC0606">
        <w:trPr>
          <w:trHeight w:val="870"/>
          <w:jc w:val="center"/>
        </w:trPr>
        <w:tc>
          <w:tcPr>
            <w:tcW w:w="9864" w:type="dxa"/>
            <w:gridSpan w:val="5"/>
            <w:tcBorders>
              <w:top w:val="nil"/>
              <w:left w:val="nil"/>
              <w:bottom w:val="single" w:sz="4" w:space="0" w:color="auto"/>
              <w:right w:val="nil"/>
            </w:tcBorders>
            <w:vAlign w:val="center"/>
          </w:tcPr>
          <w:p w:rsidR="00AC0606" w:rsidRDefault="00AC0606">
            <w:pPr>
              <w:snapToGrid w:val="0"/>
              <w:spacing w:line="500" w:lineRule="exact"/>
              <w:ind w:leftChars="-16" w:left="-6" w:hangingChars="7" w:hanging="28"/>
              <w:jc w:val="center"/>
              <w:rPr>
                <w:rFonts w:ascii="方正小标宋_GBK" w:eastAsia="方正小标宋_GBK" w:hAnsi="华文中宋" w:cs="宋体"/>
                <w:bCs/>
                <w:color w:val="000000"/>
                <w:spacing w:val="-20"/>
                <w:kern w:val="0"/>
                <w:sz w:val="44"/>
                <w:szCs w:val="44"/>
              </w:rPr>
            </w:pPr>
            <w:r>
              <w:rPr>
                <w:rFonts w:ascii="方正小标宋_GBK" w:eastAsia="方正小标宋_GBK" w:hint="eastAsia"/>
                <w:color w:val="000000"/>
                <w:spacing w:val="-20"/>
                <w:kern w:val="0"/>
                <w:sz w:val="44"/>
                <w:szCs w:val="44"/>
              </w:rPr>
              <w:t>湖南省红色文化旅游项目资金绩效目标表</w:t>
            </w:r>
          </w:p>
        </w:tc>
      </w:tr>
      <w:tr w:rsidR="00AC0606">
        <w:trPr>
          <w:trHeight w:val="510"/>
          <w:jc w:val="center"/>
        </w:trPr>
        <w:tc>
          <w:tcPr>
            <w:tcW w:w="1063"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center"/>
              <w:rPr>
                <w:rFonts w:ascii="宋体" w:cs="宋体"/>
                <w:color w:val="000000"/>
                <w:kern w:val="0"/>
              </w:rPr>
            </w:pPr>
            <w:r>
              <w:rPr>
                <w:rFonts w:ascii="宋体" w:hAnsi="宋体" w:cs="宋体" w:hint="eastAsia"/>
                <w:color w:val="000000"/>
                <w:kern w:val="0"/>
              </w:rPr>
              <w:t>项目名称</w:t>
            </w: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 xml:space="preserve">　</w:t>
            </w:r>
          </w:p>
        </w:tc>
      </w:tr>
      <w:tr w:rsidR="00AC0606">
        <w:trPr>
          <w:trHeight w:val="439"/>
          <w:jc w:val="center"/>
        </w:trPr>
        <w:tc>
          <w:tcPr>
            <w:tcW w:w="1063"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center"/>
              <w:rPr>
                <w:rFonts w:ascii="宋体" w:cs="宋体"/>
                <w:color w:val="000000"/>
                <w:kern w:val="0"/>
              </w:rPr>
            </w:pPr>
            <w:r>
              <w:rPr>
                <w:rFonts w:ascii="宋体" w:hAnsi="宋体" w:cs="宋体" w:hint="eastAsia"/>
                <w:color w:val="000000"/>
                <w:kern w:val="0"/>
              </w:rPr>
              <w:t>主管部门</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 xml:space="preserve">　</w:t>
            </w:r>
          </w:p>
        </w:tc>
        <w:tc>
          <w:tcPr>
            <w:tcW w:w="3190"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实施单位</w:t>
            </w:r>
          </w:p>
        </w:tc>
        <w:tc>
          <w:tcPr>
            <w:tcW w:w="3060"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cs="宋体" w:hint="eastAsia"/>
                <w:color w:val="000000"/>
                <w:kern w:val="0"/>
              </w:rPr>
              <w:t xml:space="preserve">　</w:t>
            </w:r>
          </w:p>
        </w:tc>
      </w:tr>
      <w:tr w:rsidR="00AC0606">
        <w:trPr>
          <w:trHeight w:val="475"/>
          <w:jc w:val="center"/>
        </w:trPr>
        <w:tc>
          <w:tcPr>
            <w:tcW w:w="1063"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center"/>
              <w:rPr>
                <w:rFonts w:ascii="宋体" w:cs="宋体"/>
                <w:color w:val="000000"/>
                <w:kern w:val="0"/>
              </w:rPr>
            </w:pPr>
            <w:r>
              <w:rPr>
                <w:rFonts w:ascii="宋体" w:hAnsi="宋体" w:cs="宋体" w:hint="eastAsia"/>
                <w:color w:val="000000"/>
                <w:kern w:val="0"/>
              </w:rPr>
              <w:t>项目属性</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指是否属于新申报项目</w:t>
            </w:r>
          </w:p>
        </w:tc>
        <w:tc>
          <w:tcPr>
            <w:tcW w:w="3190"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项目实施期</w:t>
            </w:r>
          </w:p>
        </w:tc>
        <w:tc>
          <w:tcPr>
            <w:tcW w:w="3060"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cs="宋体" w:hint="eastAsia"/>
                <w:color w:val="000000"/>
                <w:kern w:val="0"/>
              </w:rPr>
              <w:t xml:space="preserve">　</w:t>
            </w:r>
          </w:p>
        </w:tc>
      </w:tr>
      <w:tr w:rsidR="00AC0606">
        <w:trPr>
          <w:trHeight w:val="431"/>
          <w:jc w:val="center"/>
        </w:trPr>
        <w:tc>
          <w:tcPr>
            <w:tcW w:w="1063"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center"/>
              <w:rPr>
                <w:rFonts w:ascii="宋体" w:cs="宋体"/>
                <w:color w:val="000000"/>
                <w:kern w:val="0"/>
              </w:rPr>
            </w:pPr>
            <w:r>
              <w:rPr>
                <w:rFonts w:ascii="宋体" w:hAnsi="宋体" w:cs="宋体" w:hint="eastAsia"/>
                <w:color w:val="000000"/>
                <w:kern w:val="0"/>
              </w:rPr>
              <w:t>项目预算</w:t>
            </w: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 xml:space="preserve">　</w:t>
            </w:r>
          </w:p>
        </w:tc>
      </w:tr>
      <w:tr w:rsidR="00AC0606">
        <w:trPr>
          <w:trHeight w:val="465"/>
          <w:jc w:val="center"/>
        </w:trPr>
        <w:tc>
          <w:tcPr>
            <w:tcW w:w="1063" w:type="dxa"/>
            <w:vMerge w:val="restart"/>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center"/>
              <w:rPr>
                <w:rFonts w:ascii="宋体" w:cs="宋体"/>
                <w:color w:val="000000"/>
                <w:kern w:val="0"/>
              </w:rPr>
            </w:pPr>
            <w:r>
              <w:rPr>
                <w:rFonts w:ascii="宋体" w:hAnsi="宋体" w:cs="宋体" w:hint="eastAsia"/>
                <w:color w:val="000000"/>
                <w:kern w:val="0"/>
              </w:rPr>
              <w:t>绩效指标</w:t>
            </w:r>
          </w:p>
        </w:tc>
        <w:tc>
          <w:tcPr>
            <w:tcW w:w="1134"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一级指标</w:t>
            </w:r>
          </w:p>
        </w:tc>
        <w:tc>
          <w:tcPr>
            <w:tcW w:w="1417"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二级指标</w:t>
            </w: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三级指标</w:t>
            </w:r>
          </w:p>
        </w:tc>
        <w:tc>
          <w:tcPr>
            <w:tcW w:w="306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指标内容</w:t>
            </w:r>
          </w:p>
        </w:tc>
      </w:tr>
      <w:tr w:rsidR="00AC0606">
        <w:trPr>
          <w:trHeight w:val="329"/>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产出指标</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数量指标</w:t>
            </w: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cs="宋体"/>
                <w:color w:val="000000"/>
                <w:kern w:val="0"/>
              </w:rPr>
              <w:t>1.</w:t>
            </w:r>
            <w:r>
              <w:rPr>
                <w:rFonts w:ascii="宋体" w:hAnsi="宋体" w:cs="宋体" w:hint="eastAsia"/>
                <w:color w:val="000000"/>
                <w:kern w:val="0"/>
              </w:rPr>
              <w:t>项目活动开展次数</w:t>
            </w:r>
          </w:p>
        </w:tc>
        <w:tc>
          <w:tcPr>
            <w:tcW w:w="306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 xml:space="preserve">　</w:t>
            </w:r>
          </w:p>
        </w:tc>
      </w:tr>
      <w:tr w:rsidR="00AC0606">
        <w:trPr>
          <w:trHeight w:val="404"/>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3190"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cs="宋体"/>
                <w:color w:val="000000"/>
                <w:kern w:val="0"/>
              </w:rPr>
              <w:t>2.</w:t>
            </w:r>
            <w:r>
              <w:rPr>
                <w:rFonts w:ascii="宋体" w:hAnsi="宋体" w:cs="宋体" w:hint="eastAsia"/>
                <w:color w:val="000000"/>
                <w:kern w:val="0"/>
              </w:rPr>
              <w:t>项目活动参与人次</w:t>
            </w:r>
          </w:p>
        </w:tc>
        <w:tc>
          <w:tcPr>
            <w:tcW w:w="3060"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 xml:space="preserve">　</w:t>
            </w:r>
          </w:p>
        </w:tc>
      </w:tr>
      <w:tr w:rsidR="00AC0606">
        <w:trPr>
          <w:trHeight w:val="411"/>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3190"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cs="宋体"/>
                <w:color w:val="000000"/>
                <w:kern w:val="0"/>
              </w:rPr>
              <w:t>3.</w:t>
            </w:r>
            <w:r>
              <w:rPr>
                <w:rFonts w:ascii="宋体" w:hAnsi="宋体" w:cs="宋体" w:hint="eastAsia"/>
                <w:color w:val="000000"/>
                <w:kern w:val="0"/>
              </w:rPr>
              <w:t>……</w:t>
            </w:r>
          </w:p>
        </w:tc>
        <w:tc>
          <w:tcPr>
            <w:tcW w:w="3060"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p>
        </w:tc>
      </w:tr>
      <w:tr w:rsidR="00AC0606">
        <w:trPr>
          <w:trHeight w:val="600"/>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质量指标</w:t>
            </w:r>
          </w:p>
        </w:tc>
        <w:tc>
          <w:tcPr>
            <w:tcW w:w="3190"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cs="宋体"/>
                <w:color w:val="000000"/>
                <w:kern w:val="0"/>
              </w:rPr>
              <w:t>1.</w:t>
            </w:r>
            <w:r>
              <w:rPr>
                <w:rFonts w:ascii="宋体" w:hAnsi="宋体" w:cs="宋体" w:hint="eastAsia"/>
                <w:color w:val="000000"/>
                <w:kern w:val="0"/>
              </w:rPr>
              <w:t>管理制度健全性</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AC0606" w:rsidRDefault="00AC0606">
            <w:pPr>
              <w:widowControl/>
              <w:spacing w:line="340" w:lineRule="exact"/>
              <w:jc w:val="left"/>
              <w:rPr>
                <w:rFonts w:ascii="宋体" w:cs="宋体"/>
                <w:color w:val="000000"/>
                <w:kern w:val="0"/>
              </w:rPr>
            </w:pPr>
            <w:r>
              <w:rPr>
                <w:rFonts w:ascii="宋体" w:hAnsi="宋体" w:cs="宋体" w:hint="eastAsia"/>
                <w:color w:val="000000"/>
                <w:kern w:val="0"/>
              </w:rPr>
              <w:t>是否建立了财务、安全、档案等各项管理制度</w:t>
            </w:r>
          </w:p>
        </w:tc>
      </w:tr>
      <w:tr w:rsidR="00AC0606">
        <w:trPr>
          <w:trHeight w:val="600"/>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cs="宋体"/>
                <w:color w:val="000000"/>
                <w:kern w:val="0"/>
              </w:rPr>
              <w:t>2.</w:t>
            </w:r>
            <w:r>
              <w:rPr>
                <w:rFonts w:ascii="宋体" w:hAnsi="宋体" w:cs="宋体" w:hint="eastAsia"/>
                <w:color w:val="000000"/>
                <w:kern w:val="0"/>
              </w:rPr>
              <w:t>制度执行有效性</w:t>
            </w:r>
          </w:p>
        </w:tc>
        <w:tc>
          <w:tcPr>
            <w:tcW w:w="3060" w:type="dxa"/>
            <w:tcBorders>
              <w:top w:val="single" w:sz="4" w:space="0" w:color="auto"/>
              <w:left w:val="nil"/>
              <w:bottom w:val="single" w:sz="4" w:space="0" w:color="auto"/>
              <w:right w:val="single" w:sz="4" w:space="0" w:color="auto"/>
            </w:tcBorders>
            <w:shd w:val="clear" w:color="auto" w:fill="FFFFFF"/>
            <w:vAlign w:val="center"/>
          </w:tcPr>
          <w:p w:rsidR="00AC0606" w:rsidRDefault="00AC0606">
            <w:pPr>
              <w:widowControl/>
              <w:spacing w:line="340" w:lineRule="exact"/>
              <w:jc w:val="left"/>
              <w:rPr>
                <w:rFonts w:ascii="宋体" w:cs="宋体"/>
                <w:color w:val="000000"/>
                <w:spacing w:val="-2"/>
                <w:kern w:val="0"/>
              </w:rPr>
            </w:pPr>
            <w:r>
              <w:rPr>
                <w:rFonts w:ascii="宋体" w:hAnsi="宋体" w:cs="宋体" w:hint="eastAsia"/>
                <w:color w:val="000000"/>
                <w:spacing w:val="-2"/>
                <w:kern w:val="0"/>
              </w:rPr>
              <w:t>是否能够严格执行管理制度</w:t>
            </w:r>
          </w:p>
        </w:tc>
      </w:tr>
      <w:tr w:rsidR="00AC0606">
        <w:trPr>
          <w:trHeight w:val="600"/>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cs="宋体"/>
                <w:color w:val="000000"/>
                <w:kern w:val="0"/>
              </w:rPr>
              <w:t>3.</w:t>
            </w:r>
            <w:r>
              <w:rPr>
                <w:rFonts w:ascii="宋体" w:hAnsi="宋体" w:cs="宋体" w:hint="eastAsia"/>
                <w:color w:val="000000"/>
                <w:kern w:val="0"/>
              </w:rPr>
              <w:t>项目质量可控性</w:t>
            </w:r>
          </w:p>
        </w:tc>
        <w:tc>
          <w:tcPr>
            <w:tcW w:w="3060" w:type="dxa"/>
            <w:tcBorders>
              <w:top w:val="single" w:sz="4" w:space="0" w:color="auto"/>
              <w:left w:val="nil"/>
              <w:bottom w:val="single" w:sz="4" w:space="0" w:color="auto"/>
              <w:right w:val="single" w:sz="4" w:space="0" w:color="auto"/>
            </w:tcBorders>
            <w:shd w:val="clear" w:color="auto" w:fill="FFFFFF"/>
            <w:vAlign w:val="center"/>
          </w:tcPr>
          <w:p w:rsidR="00AC0606" w:rsidRDefault="00AC0606">
            <w:pPr>
              <w:widowControl/>
              <w:spacing w:line="340" w:lineRule="exact"/>
              <w:jc w:val="left"/>
              <w:rPr>
                <w:rFonts w:ascii="宋体" w:cs="宋体"/>
                <w:color w:val="000000"/>
                <w:kern w:val="0"/>
              </w:rPr>
            </w:pPr>
            <w:r>
              <w:rPr>
                <w:rFonts w:ascii="宋体" w:hAnsi="宋体" w:cs="宋体" w:hint="eastAsia"/>
                <w:color w:val="000000"/>
                <w:kern w:val="0"/>
              </w:rPr>
              <w:t>是否有具体措施和标准保证项目质量</w:t>
            </w:r>
          </w:p>
        </w:tc>
      </w:tr>
      <w:tr w:rsidR="00AC0606">
        <w:trPr>
          <w:trHeight w:val="491"/>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时效指标</w:t>
            </w: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cs="宋体"/>
                <w:color w:val="000000"/>
                <w:kern w:val="0"/>
              </w:rPr>
              <w:t>1.</w:t>
            </w:r>
            <w:r>
              <w:rPr>
                <w:rFonts w:ascii="宋体" w:hAnsi="宋体" w:cs="宋体" w:hint="eastAsia"/>
                <w:color w:val="000000"/>
                <w:kern w:val="0"/>
              </w:rPr>
              <w:t>项目开展的及时率</w:t>
            </w:r>
          </w:p>
        </w:tc>
        <w:tc>
          <w:tcPr>
            <w:tcW w:w="3060" w:type="dxa"/>
            <w:tcBorders>
              <w:top w:val="single" w:sz="4" w:space="0" w:color="auto"/>
              <w:left w:val="nil"/>
              <w:bottom w:val="single" w:sz="4" w:space="0" w:color="auto"/>
              <w:right w:val="single" w:sz="4" w:space="0" w:color="auto"/>
            </w:tcBorders>
            <w:shd w:val="clear" w:color="auto" w:fill="FFFFFF"/>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 xml:space="preserve">　</w:t>
            </w:r>
          </w:p>
        </w:tc>
      </w:tr>
      <w:tr w:rsidR="00AC0606">
        <w:trPr>
          <w:trHeight w:val="600"/>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cs="宋体"/>
                <w:color w:val="000000"/>
                <w:kern w:val="0"/>
              </w:rPr>
              <w:t>2.</w:t>
            </w:r>
            <w:r>
              <w:rPr>
                <w:rFonts w:ascii="宋体" w:hAnsi="宋体" w:cs="宋体" w:hint="eastAsia"/>
                <w:color w:val="000000"/>
                <w:kern w:val="0"/>
              </w:rPr>
              <w:t>项目任务完成率（百分比）</w:t>
            </w:r>
          </w:p>
        </w:tc>
        <w:tc>
          <w:tcPr>
            <w:tcW w:w="3060" w:type="dxa"/>
            <w:tcBorders>
              <w:top w:val="single" w:sz="4" w:space="0" w:color="auto"/>
              <w:left w:val="nil"/>
              <w:bottom w:val="single" w:sz="4" w:space="0" w:color="auto"/>
              <w:right w:val="single" w:sz="4" w:space="0" w:color="auto"/>
            </w:tcBorders>
            <w:shd w:val="clear" w:color="auto" w:fill="FFFFFF"/>
            <w:vAlign w:val="center"/>
          </w:tcPr>
          <w:p w:rsidR="00AC0606" w:rsidRDefault="00AC0606">
            <w:pPr>
              <w:widowControl/>
              <w:spacing w:line="340" w:lineRule="exact"/>
              <w:jc w:val="left"/>
              <w:rPr>
                <w:rFonts w:ascii="宋体" w:cs="宋体"/>
                <w:color w:val="000000"/>
                <w:kern w:val="0"/>
              </w:rPr>
            </w:pPr>
            <w:r>
              <w:rPr>
                <w:rFonts w:ascii="宋体" w:hAnsi="宋体" w:cs="宋体" w:hint="eastAsia"/>
                <w:color w:val="000000"/>
                <w:kern w:val="0"/>
              </w:rPr>
              <w:t>项目在预期时间内完成任务的比率</w:t>
            </w:r>
          </w:p>
        </w:tc>
      </w:tr>
      <w:tr w:rsidR="00AC0606">
        <w:trPr>
          <w:trHeight w:val="600"/>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cs="宋体"/>
                <w:color w:val="000000"/>
                <w:kern w:val="0"/>
              </w:rPr>
              <w:t>3.</w:t>
            </w:r>
            <w:r>
              <w:rPr>
                <w:rFonts w:ascii="宋体" w:hAnsi="宋体"/>
                <w:color w:val="000000"/>
                <w:kern w:val="0"/>
              </w:rPr>
              <w:t xml:space="preserve"> </w:t>
            </w:r>
            <w:r>
              <w:rPr>
                <w:rFonts w:ascii="宋体" w:hAnsi="宋体" w:hint="eastAsia"/>
                <w:color w:val="000000"/>
                <w:kern w:val="0"/>
              </w:rPr>
              <w:t>资金支出率</w:t>
            </w:r>
          </w:p>
        </w:tc>
        <w:tc>
          <w:tcPr>
            <w:tcW w:w="3060" w:type="dxa"/>
            <w:tcBorders>
              <w:top w:val="single" w:sz="4" w:space="0" w:color="auto"/>
              <w:left w:val="nil"/>
              <w:bottom w:val="single" w:sz="4" w:space="0" w:color="auto"/>
              <w:right w:val="single" w:sz="4" w:space="0" w:color="auto"/>
            </w:tcBorders>
            <w:shd w:val="clear" w:color="auto" w:fill="FFFFFF"/>
            <w:vAlign w:val="center"/>
          </w:tcPr>
          <w:p w:rsidR="00AC0606" w:rsidRDefault="00AC0606">
            <w:pPr>
              <w:widowControl/>
              <w:spacing w:line="340" w:lineRule="exact"/>
              <w:jc w:val="left"/>
              <w:rPr>
                <w:rFonts w:ascii="宋体" w:cs="宋体"/>
                <w:color w:val="000000"/>
                <w:kern w:val="0"/>
              </w:rPr>
            </w:pPr>
            <w:r>
              <w:rPr>
                <w:rFonts w:ascii="宋体" w:hAnsi="宋体" w:hint="eastAsia"/>
                <w:color w:val="000000"/>
                <w:kern w:val="0"/>
              </w:rPr>
              <w:t>资金支出率＝实际成本</w:t>
            </w:r>
            <w:r>
              <w:rPr>
                <w:rFonts w:ascii="宋体" w:hAnsi="宋体"/>
                <w:color w:val="000000"/>
                <w:kern w:val="0"/>
              </w:rPr>
              <w:t>/</w:t>
            </w:r>
            <w:r>
              <w:rPr>
                <w:rFonts w:ascii="宋体" w:hAnsi="宋体" w:hint="eastAsia"/>
                <w:color w:val="000000"/>
                <w:kern w:val="0"/>
              </w:rPr>
              <w:t>计划成本。实际成本为项目单位如期、保质、保量完成既定工作目标实际所耗费的支出，计划成本为申报项目时预计投入。</w:t>
            </w:r>
          </w:p>
        </w:tc>
      </w:tr>
      <w:tr w:rsidR="00AC0606">
        <w:trPr>
          <w:trHeight w:val="413"/>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效益指标</w:t>
            </w:r>
          </w:p>
        </w:tc>
        <w:tc>
          <w:tcPr>
            <w:tcW w:w="1417"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经济效益</w:t>
            </w: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hint="eastAsia"/>
                <w:color w:val="000000"/>
                <w:kern w:val="0"/>
              </w:rPr>
              <w:t>项目实施吸引和带动社会资金参与公共文化的建设程度。（财政投入乘数）</w:t>
            </w:r>
          </w:p>
        </w:tc>
        <w:tc>
          <w:tcPr>
            <w:tcW w:w="3060" w:type="dxa"/>
            <w:tcBorders>
              <w:top w:val="single" w:sz="4" w:space="0" w:color="auto"/>
              <w:left w:val="nil"/>
              <w:bottom w:val="single" w:sz="4" w:space="0" w:color="auto"/>
              <w:right w:val="single" w:sz="4" w:space="0" w:color="auto"/>
            </w:tcBorders>
            <w:shd w:val="clear" w:color="auto" w:fill="FFFFFF"/>
            <w:vAlign w:val="center"/>
          </w:tcPr>
          <w:p w:rsidR="00AC0606" w:rsidRDefault="00AC0606">
            <w:pPr>
              <w:widowControl/>
              <w:spacing w:line="340" w:lineRule="exact"/>
              <w:jc w:val="left"/>
              <w:rPr>
                <w:rFonts w:ascii="宋体" w:cs="宋体"/>
                <w:color w:val="000000"/>
                <w:kern w:val="0"/>
              </w:rPr>
            </w:pPr>
            <w:r>
              <w:rPr>
                <w:rFonts w:ascii="宋体" w:hAnsi="宋体" w:hint="eastAsia"/>
                <w:color w:val="000000"/>
                <w:kern w:val="0"/>
              </w:rPr>
              <w:t>财政投入乘数为财政资金投入量与其引导和撬动的投资文化产业的社会资本量的比例。</w:t>
            </w:r>
            <w:r>
              <w:rPr>
                <w:rFonts w:ascii="宋体" w:hAnsi="宋体" w:cs="宋体" w:hint="eastAsia"/>
                <w:color w:val="000000"/>
                <w:kern w:val="0"/>
              </w:rPr>
              <w:t xml:space="preserve">　</w:t>
            </w:r>
          </w:p>
        </w:tc>
      </w:tr>
      <w:tr w:rsidR="00AC0606">
        <w:trPr>
          <w:trHeight w:val="461"/>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社会效益</w:t>
            </w: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hint="eastAsia"/>
                <w:color w:val="000000"/>
                <w:kern w:val="0"/>
              </w:rPr>
              <w:t>公众知晓度及服务质量满意度</w:t>
            </w:r>
          </w:p>
        </w:tc>
        <w:tc>
          <w:tcPr>
            <w:tcW w:w="3060" w:type="dxa"/>
            <w:tcBorders>
              <w:top w:val="single" w:sz="4" w:space="0" w:color="auto"/>
              <w:left w:val="nil"/>
              <w:bottom w:val="single" w:sz="4" w:space="0" w:color="auto"/>
              <w:right w:val="single" w:sz="4" w:space="0" w:color="auto"/>
            </w:tcBorders>
            <w:shd w:val="clear" w:color="auto" w:fill="FFFFFF"/>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 xml:space="preserve">　</w:t>
            </w:r>
          </w:p>
        </w:tc>
      </w:tr>
      <w:tr w:rsidR="00AC0606">
        <w:trPr>
          <w:trHeight w:val="600"/>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hint="eastAsia"/>
                <w:color w:val="000000"/>
                <w:kern w:val="0"/>
              </w:rPr>
              <w:t>公共旅游服务设施达标率</w:t>
            </w:r>
          </w:p>
        </w:tc>
        <w:tc>
          <w:tcPr>
            <w:tcW w:w="3060" w:type="dxa"/>
            <w:tcBorders>
              <w:top w:val="single" w:sz="4" w:space="0" w:color="auto"/>
              <w:left w:val="nil"/>
              <w:bottom w:val="single" w:sz="4" w:space="0" w:color="auto"/>
              <w:right w:val="single" w:sz="4" w:space="0" w:color="auto"/>
            </w:tcBorders>
            <w:shd w:val="clear" w:color="auto" w:fill="FFFFFF"/>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 xml:space="preserve">　</w:t>
            </w:r>
          </w:p>
        </w:tc>
      </w:tr>
      <w:tr w:rsidR="00AC0606">
        <w:trPr>
          <w:trHeight w:val="600"/>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hint="eastAsia"/>
                <w:color w:val="000000"/>
                <w:kern w:val="0"/>
              </w:rPr>
              <w:t>红色文物、文化资源利用和挖掘情况</w:t>
            </w:r>
          </w:p>
        </w:tc>
        <w:tc>
          <w:tcPr>
            <w:tcW w:w="3060" w:type="dxa"/>
            <w:tcBorders>
              <w:top w:val="single" w:sz="4" w:space="0" w:color="auto"/>
              <w:left w:val="nil"/>
              <w:bottom w:val="single" w:sz="4" w:space="0" w:color="auto"/>
              <w:right w:val="single" w:sz="4" w:space="0" w:color="auto"/>
            </w:tcBorders>
            <w:shd w:val="clear" w:color="auto" w:fill="FFFFFF"/>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 xml:space="preserve">　</w:t>
            </w:r>
          </w:p>
        </w:tc>
      </w:tr>
      <w:tr w:rsidR="00AC0606">
        <w:trPr>
          <w:trHeight w:val="600"/>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olor w:val="000000"/>
                <w:kern w:val="0"/>
              </w:rPr>
            </w:pPr>
            <w:r>
              <w:rPr>
                <w:rFonts w:ascii="宋体" w:hAnsi="宋体" w:hint="eastAsia"/>
                <w:color w:val="000000"/>
                <w:kern w:val="0"/>
              </w:rPr>
              <w:t>红色文物、文化资源数字化建设和展示情况</w:t>
            </w:r>
          </w:p>
        </w:tc>
        <w:tc>
          <w:tcPr>
            <w:tcW w:w="3060" w:type="dxa"/>
            <w:tcBorders>
              <w:top w:val="single" w:sz="4" w:space="0" w:color="auto"/>
              <w:left w:val="nil"/>
              <w:bottom w:val="single" w:sz="4" w:space="0" w:color="auto"/>
              <w:right w:val="single" w:sz="4" w:space="0" w:color="auto"/>
            </w:tcBorders>
            <w:shd w:val="clear" w:color="auto" w:fill="FFFFFF"/>
            <w:vAlign w:val="center"/>
          </w:tcPr>
          <w:p w:rsidR="00AC0606" w:rsidRDefault="00AC0606">
            <w:pPr>
              <w:widowControl/>
              <w:spacing w:line="340" w:lineRule="exact"/>
              <w:jc w:val="center"/>
              <w:rPr>
                <w:rFonts w:ascii="宋体" w:cs="宋体"/>
                <w:color w:val="000000"/>
                <w:kern w:val="0"/>
              </w:rPr>
            </w:pPr>
          </w:p>
        </w:tc>
      </w:tr>
      <w:tr w:rsidR="00AC0606">
        <w:trPr>
          <w:trHeight w:val="600"/>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p>
        </w:tc>
        <w:tc>
          <w:tcPr>
            <w:tcW w:w="1417"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可持续影响</w:t>
            </w:r>
          </w:p>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指标</w:t>
            </w: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hint="eastAsia"/>
                <w:color w:val="000000"/>
                <w:kern w:val="0"/>
              </w:rPr>
              <w:t>项目实施对加强爱国主义教育、促进湖南红色旅游发展的推动作用。</w:t>
            </w:r>
          </w:p>
        </w:tc>
        <w:tc>
          <w:tcPr>
            <w:tcW w:w="3060" w:type="dxa"/>
            <w:tcBorders>
              <w:top w:val="single" w:sz="4" w:space="0" w:color="auto"/>
              <w:left w:val="nil"/>
              <w:bottom w:val="single" w:sz="4" w:space="0" w:color="auto"/>
              <w:right w:val="single" w:sz="4" w:space="0" w:color="auto"/>
            </w:tcBorders>
            <w:shd w:val="clear" w:color="auto" w:fill="FFFFFF"/>
            <w:vAlign w:val="center"/>
          </w:tcPr>
          <w:p w:rsidR="00AC0606" w:rsidRDefault="00AC0606">
            <w:pPr>
              <w:widowControl/>
              <w:spacing w:line="340" w:lineRule="exact"/>
              <w:jc w:val="left"/>
              <w:rPr>
                <w:rFonts w:ascii="宋体" w:cs="宋体"/>
                <w:color w:val="000000"/>
                <w:kern w:val="0"/>
              </w:rPr>
            </w:pPr>
          </w:p>
        </w:tc>
      </w:tr>
      <w:tr w:rsidR="00AC0606">
        <w:trPr>
          <w:trHeight w:val="756"/>
          <w:jc w:val="center"/>
        </w:trPr>
        <w:tc>
          <w:tcPr>
            <w:tcW w:w="1063" w:type="dxa"/>
            <w:vMerge/>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500" w:lineRule="exact"/>
              <w:jc w:val="left"/>
              <w:rPr>
                <w:rFonts w:ascii="宋体" w:cs="宋体"/>
                <w:color w:val="000000"/>
                <w:kern w:val="0"/>
              </w:rPr>
            </w:pPr>
          </w:p>
        </w:tc>
        <w:tc>
          <w:tcPr>
            <w:tcW w:w="1134"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spacing w:val="-18"/>
                <w:kern w:val="0"/>
              </w:rPr>
            </w:pPr>
            <w:r>
              <w:rPr>
                <w:rFonts w:ascii="宋体" w:hAnsi="宋体" w:cs="宋体" w:hint="eastAsia"/>
                <w:color w:val="000000"/>
                <w:spacing w:val="-18"/>
                <w:kern w:val="0"/>
              </w:rPr>
              <w:t>满意度指标</w:t>
            </w:r>
          </w:p>
        </w:tc>
        <w:tc>
          <w:tcPr>
            <w:tcW w:w="1417" w:type="dxa"/>
            <w:tcBorders>
              <w:top w:val="single" w:sz="4" w:space="0" w:color="auto"/>
              <w:left w:val="single" w:sz="4" w:space="0" w:color="auto"/>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服务对象</w:t>
            </w:r>
          </w:p>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满意度指标</w:t>
            </w:r>
          </w:p>
        </w:tc>
        <w:tc>
          <w:tcPr>
            <w:tcW w:w="319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left"/>
              <w:rPr>
                <w:rFonts w:ascii="宋体" w:cs="宋体"/>
                <w:color w:val="000000"/>
                <w:kern w:val="0"/>
              </w:rPr>
            </w:pPr>
            <w:r>
              <w:rPr>
                <w:rFonts w:ascii="宋体" w:hAnsi="宋体" w:hint="eastAsia"/>
                <w:color w:val="000000"/>
                <w:kern w:val="0"/>
              </w:rPr>
              <w:t>人民群众对红色文化旅游服务设施建设、红色文化产品、红色文化旅游活动的满意度。（公众满意度）</w:t>
            </w:r>
          </w:p>
        </w:tc>
        <w:tc>
          <w:tcPr>
            <w:tcW w:w="3060" w:type="dxa"/>
            <w:tcBorders>
              <w:top w:val="single" w:sz="4" w:space="0" w:color="auto"/>
              <w:left w:val="nil"/>
              <w:bottom w:val="single" w:sz="4" w:space="0" w:color="auto"/>
              <w:right w:val="single" w:sz="4" w:space="0" w:color="auto"/>
            </w:tcBorders>
            <w:vAlign w:val="center"/>
          </w:tcPr>
          <w:p w:rsidR="00AC0606" w:rsidRDefault="00AC0606">
            <w:pPr>
              <w:widowControl/>
              <w:spacing w:line="340" w:lineRule="exact"/>
              <w:jc w:val="center"/>
              <w:rPr>
                <w:rFonts w:ascii="宋体" w:cs="宋体"/>
                <w:color w:val="000000"/>
                <w:kern w:val="0"/>
              </w:rPr>
            </w:pPr>
            <w:r>
              <w:rPr>
                <w:rFonts w:ascii="宋体" w:hAnsi="宋体" w:cs="宋体" w:hint="eastAsia"/>
                <w:color w:val="000000"/>
                <w:kern w:val="0"/>
              </w:rPr>
              <w:t xml:space="preserve">　</w:t>
            </w:r>
          </w:p>
        </w:tc>
      </w:tr>
    </w:tbl>
    <w:p w:rsidR="00AC0606" w:rsidRDefault="00AC0606">
      <w:pPr>
        <w:snapToGrid w:val="0"/>
        <w:spacing w:line="400" w:lineRule="exact"/>
        <w:rPr>
          <w:rFonts w:ascii="宋体"/>
          <w:color w:val="000000"/>
          <w:kern w:val="0"/>
        </w:rPr>
      </w:pPr>
      <w:r>
        <w:rPr>
          <w:rFonts w:ascii="宋体" w:hAnsi="宋体" w:hint="eastAsia"/>
          <w:color w:val="000000"/>
          <w:kern w:val="0"/>
        </w:rPr>
        <w:t>注：</w:t>
      </w:r>
      <w:r>
        <w:rPr>
          <w:rFonts w:ascii="宋体" w:hAnsi="宋体"/>
          <w:color w:val="000000"/>
          <w:kern w:val="0"/>
        </w:rPr>
        <w:t>1.</w:t>
      </w:r>
      <w:r>
        <w:rPr>
          <w:rFonts w:ascii="宋体" w:hAnsi="宋体" w:hint="eastAsia"/>
          <w:color w:val="000000"/>
          <w:kern w:val="0"/>
        </w:rPr>
        <w:t>定量指标，由项目申报单位参照上述指标设定或根据项目的具体实施情况自行设定。</w:t>
      </w:r>
    </w:p>
    <w:p w:rsidR="00AC0606" w:rsidRDefault="00AC0606">
      <w:pPr>
        <w:snapToGrid w:val="0"/>
        <w:spacing w:line="400" w:lineRule="exact"/>
        <w:ind w:firstLineChars="200" w:firstLine="420"/>
        <w:rPr>
          <w:rFonts w:ascii="宋体"/>
          <w:color w:val="000000"/>
          <w:kern w:val="0"/>
        </w:rPr>
      </w:pPr>
      <w:r>
        <w:rPr>
          <w:rFonts w:ascii="宋体" w:hAnsi="宋体"/>
          <w:color w:val="000000"/>
          <w:kern w:val="0"/>
        </w:rPr>
        <w:t>2.</w:t>
      </w:r>
      <w:r>
        <w:rPr>
          <w:rFonts w:ascii="宋体" w:hAnsi="宋体" w:hint="eastAsia"/>
          <w:color w:val="000000"/>
          <w:kern w:val="0"/>
        </w:rPr>
        <w:t>定性指标，由项目申报单位根据项目的预期进行如实填报。指标预期完成情况分为：全部或基本达成预期指标、部分达成预期指标并具有一定效果、未达成预期指标且效果较差三档，分别按照</w:t>
      </w:r>
      <w:r>
        <w:rPr>
          <w:rFonts w:ascii="宋体" w:hAnsi="宋体"/>
          <w:color w:val="000000"/>
          <w:kern w:val="0"/>
        </w:rPr>
        <w:t>100%-80%</w:t>
      </w:r>
      <w:r>
        <w:rPr>
          <w:rFonts w:ascii="宋体" w:hAnsi="宋体" w:hint="eastAsia"/>
          <w:color w:val="000000"/>
          <w:kern w:val="0"/>
        </w:rPr>
        <w:t>（含）、</w:t>
      </w:r>
      <w:r>
        <w:rPr>
          <w:rFonts w:ascii="宋体" w:hAnsi="宋体"/>
          <w:color w:val="000000"/>
          <w:kern w:val="0"/>
        </w:rPr>
        <w:t>80%-60%</w:t>
      </w:r>
      <w:r>
        <w:rPr>
          <w:rFonts w:ascii="宋体" w:hAnsi="宋体" w:hint="eastAsia"/>
          <w:color w:val="000000"/>
          <w:kern w:val="0"/>
        </w:rPr>
        <w:t>（含）、</w:t>
      </w:r>
      <w:r>
        <w:rPr>
          <w:rFonts w:ascii="宋体" w:hAnsi="宋体"/>
          <w:color w:val="000000"/>
          <w:kern w:val="0"/>
        </w:rPr>
        <w:t>60%-0%</w:t>
      </w:r>
      <w:r>
        <w:rPr>
          <w:rFonts w:ascii="宋体" w:hAnsi="宋体" w:hint="eastAsia"/>
          <w:color w:val="000000"/>
          <w:kern w:val="0"/>
        </w:rPr>
        <w:t>合理填写完成比例。但对在项目申报时填报后两种情况的，该项目将不以立项支持。</w:t>
      </w:r>
    </w:p>
    <w:p w:rsidR="00AC0606" w:rsidRDefault="00AC0606">
      <w:pPr>
        <w:snapToGrid w:val="0"/>
        <w:spacing w:line="500" w:lineRule="exact"/>
        <w:ind w:firstLineChars="200" w:firstLine="420"/>
        <w:rPr>
          <w:rFonts w:ascii="宋体"/>
          <w:color w:val="000000"/>
          <w:kern w:val="0"/>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ind w:firstLineChars="200" w:firstLine="640"/>
        <w:rPr>
          <w:rFonts w:ascii="黑体" w:eastAsia="黑体"/>
          <w:color w:val="000000"/>
          <w:kern w:val="0"/>
          <w:sz w:val="32"/>
          <w:szCs w:val="32"/>
        </w:rPr>
      </w:pPr>
    </w:p>
    <w:p w:rsidR="00AC0606" w:rsidRDefault="00AC0606">
      <w:pPr>
        <w:snapToGrid w:val="0"/>
        <w:spacing w:line="500" w:lineRule="exact"/>
        <w:rPr>
          <w:rFonts w:ascii="黑体" w:eastAsia="黑体"/>
          <w:color w:val="000000"/>
          <w:kern w:val="0"/>
          <w:sz w:val="32"/>
          <w:szCs w:val="32"/>
        </w:rPr>
      </w:pPr>
      <w:r>
        <w:rPr>
          <w:rFonts w:ascii="黑体" w:eastAsia="黑体"/>
          <w:color w:val="000000"/>
          <w:kern w:val="0"/>
          <w:sz w:val="32"/>
          <w:szCs w:val="32"/>
        </w:rPr>
        <w:br w:type="page"/>
      </w:r>
      <w:r>
        <w:rPr>
          <w:rFonts w:ascii="黑体" w:eastAsia="黑体" w:hint="eastAsia"/>
          <w:color w:val="000000"/>
          <w:kern w:val="0"/>
          <w:sz w:val="32"/>
          <w:szCs w:val="32"/>
        </w:rPr>
        <w:t>附件</w:t>
      </w:r>
      <w:r>
        <w:rPr>
          <w:rFonts w:ascii="黑体" w:eastAsia="黑体"/>
          <w:color w:val="000000"/>
          <w:kern w:val="0"/>
          <w:sz w:val="32"/>
          <w:szCs w:val="32"/>
        </w:rPr>
        <w:t>5</w:t>
      </w:r>
    </w:p>
    <w:p w:rsidR="00AC0606" w:rsidRDefault="00AC0606">
      <w:pPr>
        <w:snapToGrid w:val="0"/>
        <w:spacing w:line="500" w:lineRule="exact"/>
        <w:ind w:firstLineChars="200" w:firstLine="640"/>
        <w:rPr>
          <w:rFonts w:ascii="仿宋_GB2312" w:eastAsia="仿宋_GB2312"/>
          <w:color w:val="000000"/>
          <w:kern w:val="0"/>
          <w:sz w:val="32"/>
          <w:szCs w:val="32"/>
        </w:rPr>
      </w:pPr>
    </w:p>
    <w:p w:rsidR="00AC0606" w:rsidRDefault="00AC0606">
      <w:pPr>
        <w:snapToGrid w:val="0"/>
        <w:spacing w:line="500" w:lineRule="exact"/>
        <w:jc w:val="center"/>
        <w:rPr>
          <w:rFonts w:ascii="方正小标宋_GBK" w:eastAsia="方正小标宋_GBK"/>
          <w:color w:val="000000"/>
          <w:kern w:val="0"/>
          <w:sz w:val="44"/>
          <w:szCs w:val="44"/>
        </w:rPr>
      </w:pPr>
      <w:r>
        <w:rPr>
          <w:rFonts w:ascii="方正小标宋_GBK" w:eastAsia="方正小标宋_GBK" w:hint="eastAsia"/>
          <w:color w:val="000000"/>
          <w:kern w:val="0"/>
          <w:sz w:val="44"/>
          <w:szCs w:val="44"/>
        </w:rPr>
        <w:t>项目申报材料真实性承诺书</w:t>
      </w:r>
    </w:p>
    <w:p w:rsidR="00AC0606" w:rsidRDefault="00AC0606">
      <w:pPr>
        <w:snapToGrid w:val="0"/>
        <w:spacing w:line="360" w:lineRule="auto"/>
        <w:rPr>
          <w:rFonts w:ascii="仿宋_GB2312" w:eastAsia="仿宋_GB2312"/>
          <w:color w:val="000000"/>
          <w:kern w:val="0"/>
          <w:sz w:val="32"/>
          <w:szCs w:val="32"/>
        </w:rPr>
      </w:pPr>
    </w:p>
    <w:p w:rsidR="00AC0606" w:rsidRDefault="00AC0606">
      <w:pPr>
        <w:snapToGrid w:val="0"/>
        <w:spacing w:line="360" w:lineRule="auto"/>
        <w:rPr>
          <w:rFonts w:ascii="仿宋_GB2312" w:eastAsia="仿宋_GB2312"/>
          <w:color w:val="000000"/>
          <w:kern w:val="0"/>
          <w:sz w:val="32"/>
          <w:szCs w:val="32"/>
        </w:rPr>
      </w:pPr>
      <w:r>
        <w:rPr>
          <w:rFonts w:ascii="仿宋_GB2312" w:eastAsia="仿宋_GB2312" w:hint="eastAsia"/>
          <w:color w:val="000000"/>
          <w:kern w:val="0"/>
          <w:sz w:val="32"/>
          <w:szCs w:val="32"/>
        </w:rPr>
        <w:t>省文化和旅游厅、省财政厅：</w:t>
      </w:r>
    </w:p>
    <w:p w:rsidR="00AC0606" w:rsidRDefault="00AC0606">
      <w:pPr>
        <w:snapToGrid w:val="0"/>
        <w:spacing w:line="360" w:lineRule="auto"/>
        <w:ind w:firstLine="660"/>
        <w:rPr>
          <w:rFonts w:ascii="仿宋_GB2312" w:eastAsia="仿宋_GB2312"/>
          <w:color w:val="000000"/>
          <w:kern w:val="0"/>
          <w:sz w:val="32"/>
          <w:szCs w:val="32"/>
        </w:rPr>
      </w:pPr>
      <w:r>
        <w:rPr>
          <w:rFonts w:ascii="仿宋_GB2312" w:eastAsia="仿宋_GB2312" w:hint="eastAsia"/>
          <w:color w:val="000000"/>
          <w:kern w:val="0"/>
          <w:sz w:val="32"/>
          <w:szCs w:val="32"/>
        </w:rPr>
        <w:t>我单位承诺：此次申报湖南省红色文化旅游项目资金的“</w:t>
      </w:r>
      <w:r>
        <w:rPr>
          <w:rFonts w:ascii="仿宋_GB2312" w:eastAsia="仿宋_GB2312"/>
          <w:color w:val="000000"/>
          <w:kern w:val="0"/>
          <w:sz w:val="32"/>
          <w:szCs w:val="32"/>
        </w:rPr>
        <w:t xml:space="preserve">                        </w:t>
      </w:r>
      <w:r>
        <w:rPr>
          <w:rFonts w:ascii="仿宋_GB2312" w:eastAsia="仿宋_GB2312" w:hint="eastAsia"/>
          <w:color w:val="000000"/>
          <w:kern w:val="0"/>
          <w:sz w:val="32"/>
          <w:szCs w:val="32"/>
        </w:rPr>
        <w:t>”项目，所提交的申报材料（包括申报系统填报的信息及上传的附件资料）均真实、完整、合法。如有不实之处，愿负相应的法律责任，并承担由此产生的一切后果。</w:t>
      </w:r>
    </w:p>
    <w:p w:rsidR="00AC0606" w:rsidRDefault="00AC0606">
      <w:pPr>
        <w:snapToGrid w:val="0"/>
        <w:spacing w:line="360" w:lineRule="auto"/>
        <w:ind w:firstLine="660"/>
        <w:rPr>
          <w:rFonts w:ascii="仿宋_GB2312" w:eastAsia="仿宋_GB2312"/>
          <w:color w:val="000000"/>
          <w:kern w:val="0"/>
          <w:sz w:val="32"/>
          <w:szCs w:val="32"/>
        </w:rPr>
      </w:pPr>
      <w:r>
        <w:rPr>
          <w:rFonts w:ascii="仿宋_GB2312" w:eastAsia="仿宋_GB2312" w:hint="eastAsia"/>
          <w:color w:val="000000"/>
          <w:kern w:val="0"/>
          <w:sz w:val="32"/>
          <w:szCs w:val="32"/>
        </w:rPr>
        <w:t>特此承诺！</w:t>
      </w:r>
    </w:p>
    <w:p w:rsidR="00AC0606" w:rsidRDefault="00AC0606">
      <w:pPr>
        <w:snapToGrid w:val="0"/>
        <w:spacing w:line="360" w:lineRule="auto"/>
        <w:ind w:firstLine="660"/>
        <w:rPr>
          <w:rFonts w:ascii="仿宋_GB2312" w:eastAsia="仿宋_GB2312"/>
          <w:color w:val="000000"/>
          <w:kern w:val="0"/>
          <w:sz w:val="32"/>
          <w:szCs w:val="32"/>
        </w:rPr>
      </w:pPr>
    </w:p>
    <w:p w:rsidR="00AC0606" w:rsidRDefault="00AC0606">
      <w:pPr>
        <w:snapToGrid w:val="0"/>
        <w:spacing w:line="360" w:lineRule="auto"/>
        <w:ind w:firstLine="660"/>
        <w:rPr>
          <w:rFonts w:ascii="仿宋_GB2312" w:eastAsia="仿宋_GB2312"/>
          <w:color w:val="000000"/>
          <w:kern w:val="0"/>
          <w:sz w:val="32"/>
          <w:szCs w:val="32"/>
        </w:rPr>
      </w:pPr>
    </w:p>
    <w:p w:rsidR="00AC0606" w:rsidRDefault="00AC0606">
      <w:pPr>
        <w:snapToGrid w:val="0"/>
        <w:spacing w:line="360" w:lineRule="auto"/>
        <w:ind w:firstLine="660"/>
        <w:rPr>
          <w:rFonts w:ascii="仿宋_GB2312" w:eastAsia="仿宋_GB2312"/>
          <w:color w:val="000000"/>
          <w:kern w:val="0"/>
          <w:sz w:val="32"/>
          <w:szCs w:val="32"/>
        </w:rPr>
      </w:pPr>
      <w:r>
        <w:rPr>
          <w:rFonts w:ascii="仿宋_GB2312" w:eastAsia="仿宋_GB2312" w:hint="eastAsia"/>
          <w:color w:val="000000"/>
          <w:kern w:val="0"/>
          <w:sz w:val="32"/>
          <w:szCs w:val="32"/>
        </w:rPr>
        <w:t>单位（公章）</w:t>
      </w:r>
      <w:r>
        <w:rPr>
          <w:rFonts w:ascii="仿宋_GB2312" w:eastAsia="仿宋_GB2312"/>
          <w:color w:val="000000"/>
          <w:kern w:val="0"/>
          <w:sz w:val="32"/>
          <w:szCs w:val="32"/>
        </w:rPr>
        <w:t xml:space="preserve">                 </w:t>
      </w:r>
      <w:r>
        <w:rPr>
          <w:rFonts w:ascii="仿宋_GB2312" w:eastAsia="仿宋_GB2312" w:hint="eastAsia"/>
          <w:color w:val="000000"/>
          <w:kern w:val="0"/>
          <w:sz w:val="32"/>
          <w:szCs w:val="32"/>
        </w:rPr>
        <w:t>法人代表（签字）</w:t>
      </w:r>
    </w:p>
    <w:p w:rsidR="00AC0606" w:rsidRDefault="00AC0606">
      <w:pPr>
        <w:snapToGrid w:val="0"/>
        <w:spacing w:line="360" w:lineRule="auto"/>
        <w:ind w:firstLine="660"/>
        <w:rPr>
          <w:rFonts w:ascii="方正仿宋_GBK" w:eastAsia="方正仿宋_GBK"/>
          <w:color w:val="000000"/>
          <w:kern w:val="0"/>
          <w:sz w:val="32"/>
          <w:szCs w:val="32"/>
        </w:rPr>
      </w:pPr>
    </w:p>
    <w:p w:rsidR="00AC0606" w:rsidRDefault="00AC0606">
      <w:pPr>
        <w:snapToGrid w:val="0"/>
        <w:spacing w:line="360" w:lineRule="auto"/>
        <w:ind w:firstLine="660"/>
        <w:rPr>
          <w:rFonts w:ascii="方正仿宋_GBK" w:eastAsia="方正仿宋_GBK"/>
          <w:color w:val="000000"/>
          <w:kern w:val="0"/>
          <w:sz w:val="32"/>
          <w:szCs w:val="32"/>
        </w:rPr>
      </w:pPr>
    </w:p>
    <w:p w:rsidR="00AC0606" w:rsidRDefault="00AC0606"/>
    <w:sectPr w:rsidR="00AC0606" w:rsidSect="00B946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606" w:rsidRDefault="00AC0606" w:rsidP="00B946B2">
      <w:r>
        <w:separator/>
      </w:r>
    </w:p>
  </w:endnote>
  <w:endnote w:type="continuationSeparator" w:id="0">
    <w:p w:rsidR="00AC0606" w:rsidRDefault="00AC0606" w:rsidP="00B94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黑体_GBK">
    <w:altName w:val="微软雅黑"/>
    <w:panose1 w:val="00000000000000000000"/>
    <w:charset w:val="86"/>
    <w:family w:val="script"/>
    <w:notTrueType/>
    <w:pitch w:val="default"/>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6" w:rsidRDefault="00AC0606">
    <w:pPr>
      <w:pStyle w:val="Footer"/>
      <w:framePr w:wrap="around" w:vAnchor="text" w:hAnchor="margin" w:xAlign="outside"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AC0606" w:rsidRDefault="00AC060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6" w:rsidRDefault="00AC0606">
    <w:pPr>
      <w:pStyle w:val="Footer"/>
      <w:framePr w:wrap="around" w:vAnchor="text" w:hAnchor="margin" w:xAlign="outside" w:y="1"/>
      <w:rPr>
        <w:rStyle w:val="PageNumber"/>
        <w:rFonts w:ascii="宋体" w:cs="Calibri"/>
        <w:sz w:val="24"/>
        <w:szCs w:val="24"/>
      </w:rPr>
    </w:pPr>
    <w:r>
      <w:rPr>
        <w:rStyle w:val="PageNumber"/>
        <w:rFonts w:ascii="宋体" w:hAnsi="宋体" w:cs="Calibri"/>
        <w:sz w:val="24"/>
        <w:szCs w:val="24"/>
      </w:rPr>
      <w:fldChar w:fldCharType="begin"/>
    </w:r>
    <w:r>
      <w:rPr>
        <w:rStyle w:val="PageNumber"/>
        <w:rFonts w:ascii="宋体" w:hAnsi="宋体" w:cs="Calibri"/>
        <w:sz w:val="24"/>
        <w:szCs w:val="24"/>
      </w:rPr>
      <w:instrText xml:space="preserve">PAGE  </w:instrText>
    </w:r>
    <w:r>
      <w:rPr>
        <w:rStyle w:val="PageNumber"/>
        <w:rFonts w:ascii="宋体" w:hAnsi="宋体" w:cs="Calibri"/>
        <w:sz w:val="24"/>
        <w:szCs w:val="24"/>
      </w:rPr>
      <w:fldChar w:fldCharType="separate"/>
    </w:r>
    <w:r>
      <w:rPr>
        <w:rStyle w:val="PageNumber"/>
        <w:rFonts w:ascii="宋体" w:hAnsi="宋体" w:cs="Calibri"/>
        <w:noProof/>
        <w:sz w:val="24"/>
        <w:szCs w:val="24"/>
      </w:rPr>
      <w:t>2</w:t>
    </w:r>
    <w:r>
      <w:rPr>
        <w:rStyle w:val="PageNumber"/>
        <w:rFonts w:ascii="宋体" w:hAnsi="宋体" w:cs="Calibri"/>
        <w:sz w:val="24"/>
        <w:szCs w:val="24"/>
      </w:rPr>
      <w:fldChar w:fldCharType="end"/>
    </w:r>
  </w:p>
  <w:p w:rsidR="00AC0606" w:rsidRDefault="00AC060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606" w:rsidRDefault="00AC0606" w:rsidP="00B946B2">
      <w:r>
        <w:separator/>
      </w:r>
    </w:p>
  </w:footnote>
  <w:footnote w:type="continuationSeparator" w:id="0">
    <w:p w:rsidR="00AC0606" w:rsidRDefault="00AC0606" w:rsidP="00B94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6" w:rsidRDefault="00AC060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F35"/>
    <w:rsid w:val="00016C64"/>
    <w:rsid w:val="00040C62"/>
    <w:rsid w:val="00052AAD"/>
    <w:rsid w:val="000A6497"/>
    <w:rsid w:val="00170989"/>
    <w:rsid w:val="00193F35"/>
    <w:rsid w:val="001C152A"/>
    <w:rsid w:val="001E67CF"/>
    <w:rsid w:val="002A6585"/>
    <w:rsid w:val="003202CF"/>
    <w:rsid w:val="005334B8"/>
    <w:rsid w:val="007A3D87"/>
    <w:rsid w:val="00891434"/>
    <w:rsid w:val="00AC0606"/>
    <w:rsid w:val="00AC0A1E"/>
    <w:rsid w:val="00B946B2"/>
    <w:rsid w:val="00BE6EE0"/>
    <w:rsid w:val="00D57D7B"/>
    <w:rsid w:val="00DC7708"/>
    <w:rsid w:val="00E14BCA"/>
    <w:rsid w:val="00EA373C"/>
    <w:rsid w:val="00F45427"/>
    <w:rsid w:val="00F75BB1"/>
    <w:rsid w:val="3E0415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6B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46B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946B2"/>
    <w:rPr>
      <w:rFonts w:ascii="Calibri" w:eastAsia="宋体" w:hAnsi="Calibri" w:cs="Calibri"/>
      <w:sz w:val="18"/>
      <w:szCs w:val="18"/>
    </w:rPr>
  </w:style>
  <w:style w:type="paragraph" w:styleId="Header">
    <w:name w:val="header"/>
    <w:basedOn w:val="Normal"/>
    <w:link w:val="HeaderChar"/>
    <w:uiPriority w:val="99"/>
    <w:semiHidden/>
    <w:rsid w:val="00B946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946B2"/>
    <w:rPr>
      <w:rFonts w:ascii="Calibri" w:eastAsia="宋体" w:hAnsi="Calibri" w:cs="Calibri"/>
      <w:sz w:val="18"/>
      <w:szCs w:val="18"/>
    </w:rPr>
  </w:style>
  <w:style w:type="character" w:styleId="PageNumber">
    <w:name w:val="page number"/>
    <w:basedOn w:val="DefaultParagraphFont"/>
    <w:uiPriority w:val="99"/>
    <w:rsid w:val="00B946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270</Words>
  <Characters>1542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Administrator</cp:lastModifiedBy>
  <cp:revision>2</cp:revision>
  <dcterms:created xsi:type="dcterms:W3CDTF">2020-03-09T01:30:00Z</dcterms:created>
  <dcterms:modified xsi:type="dcterms:W3CDTF">2020-03-09T01:30:00Z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