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1280" w:hanging="1280" w:hangingChars="400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1</w:t>
      </w:r>
    </w:p>
    <w:p>
      <w:pPr>
        <w:snapToGrid w:val="0"/>
        <w:spacing w:line="360" w:lineRule="auto"/>
        <w:ind w:left="1440" w:hanging="1440" w:hangingChars="400"/>
        <w:jc w:val="center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2020年旅游发展专项资金申报项目推荐汇总表</w:t>
      </w:r>
    </w:p>
    <w:bookmarkEnd w:id="0"/>
    <w:p>
      <w:pPr>
        <w:snapToGrid w:val="0"/>
        <w:spacing w:line="360" w:lineRule="auto"/>
        <w:ind w:left="840" w:hanging="840" w:hangingChars="400"/>
        <w:jc w:val="left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填报单位（公章）：</w:t>
      </w:r>
    </w:p>
    <w:tbl>
      <w:tblPr>
        <w:tblStyle w:val="3"/>
        <w:tblW w:w="14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981"/>
        <w:gridCol w:w="813"/>
        <w:gridCol w:w="1039"/>
        <w:gridCol w:w="2116"/>
        <w:gridCol w:w="2000"/>
        <w:gridCol w:w="2154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项目单位性质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单位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所属地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申报项目名称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申报支持范围类别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申报金额（万元）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推荐意见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（限</w:t>
            </w:r>
            <w:r>
              <w:rPr>
                <w:rFonts w:eastAsia="黑体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一、文旅融合项目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其中：重点推荐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二、新业态项目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三、红色旅游项目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line="600" w:lineRule="exact"/>
        <w:ind w:firstLine="280" w:firstLineChars="100"/>
        <w:rPr>
          <w:rFonts w:ascii="仿宋" w:hAnsi="仿宋" w:eastAsia="仿宋" w:cs="仿宋"/>
          <w:kern w:val="0"/>
          <w:sz w:val="28"/>
          <w:szCs w:val="28"/>
        </w:rPr>
        <w:sectPr>
          <w:pgSz w:w="16838" w:h="11906" w:orient="landscape"/>
          <w:pgMar w:top="1587" w:right="1417" w:bottom="1587" w:left="1417" w:header="851" w:footer="1701" w:gutter="0"/>
          <w:pgNumType w:fmt="numberInDash"/>
          <w:cols w:space="720" w:num="1"/>
          <w:docGrid w:type="lines" w:linePitch="323" w:charSpace="0"/>
        </w:sectPr>
      </w:pPr>
      <w:r>
        <w:rPr>
          <w:rFonts w:hint="eastAsia" w:ascii="仿宋" w:hAnsi="仿宋" w:eastAsia="仿宋" w:cs="仿宋"/>
          <w:kern w:val="0"/>
          <w:sz w:val="28"/>
          <w:szCs w:val="28"/>
        </w:rPr>
        <w:t>经办人：                                                 单位负责人签章：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62E0A"/>
    <w:rsid w:val="58062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2020-05-29T07:29:00Z</dcterms:created>
  <dc:creator>huang8240078</dc:creator>
  <cp:lastModifiedBy>huang8240078</cp:lastModifiedBy>
  <dcterms:modified xsi:type="dcterms:W3CDTF">2020-05-29T07:30:14Z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