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湖南省第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批全国乡村旅游重点村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镇</w:t>
      </w:r>
      <w:r>
        <w:rPr>
          <w:rFonts w:hint="eastAsia" w:ascii="方正小标宋简体" w:eastAsia="方正小标宋简体"/>
          <w:sz w:val="36"/>
          <w:szCs w:val="36"/>
        </w:rPr>
        <w:t>拟推荐名单</w:t>
      </w:r>
    </w:p>
    <w:p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t>一、拟推荐</w:t>
      </w:r>
      <w:r>
        <w:rPr>
          <w:rFonts w:hint="eastAsia" w:ascii="黑体" w:hAnsi="黑体" w:eastAsia="黑体"/>
          <w:sz w:val="32"/>
          <w:szCs w:val="32"/>
          <w:lang w:eastAsia="zh-CN"/>
        </w:rPr>
        <w:t>村</w:t>
      </w:r>
      <w:r>
        <w:rPr>
          <w:rFonts w:hint="eastAsia" w:ascii="黑体" w:hAnsi="黑体" w:eastAsia="黑体"/>
          <w:sz w:val="32"/>
          <w:szCs w:val="32"/>
        </w:rPr>
        <w:t>名单</w:t>
      </w:r>
    </w:p>
    <w:p>
      <w:pPr>
        <w:spacing w:line="60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衡阳市珠晖区茶山坳镇堰头村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邵阳市</w:t>
      </w:r>
      <w:r>
        <w:rPr>
          <w:rFonts w:hint="eastAsia" w:ascii="仿宋_GB2312" w:eastAsia="仿宋_GB2312"/>
          <w:sz w:val="32"/>
          <w:szCs w:val="32"/>
        </w:rPr>
        <w:t>洞口县</w:t>
      </w:r>
      <w:r>
        <w:rPr>
          <w:rFonts w:hint="eastAsia" w:ascii="SimSun-ExtB" w:hAnsi="SimSun-ExtB" w:eastAsia="SimSun-ExtB" w:cs="微软雅黑"/>
          <w:color w:val="333333"/>
          <w:sz w:val="28"/>
          <w:szCs w:val="28"/>
          <w:shd w:val="clear" w:color="auto" w:fill="FFFFFF"/>
        </w:rPr>
        <w:t>𦰡</w:t>
      </w:r>
      <w:r>
        <w:rPr>
          <w:rFonts w:hint="eastAsia" w:ascii="仿宋_GB2312" w:eastAsia="仿宋_GB2312"/>
          <w:sz w:val="32"/>
          <w:szCs w:val="32"/>
        </w:rPr>
        <w:t>溪乡宝瑶村</w:t>
      </w:r>
    </w:p>
    <w:p>
      <w:pPr>
        <w:spacing w:line="60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常德市津市市金鱼岭街道大关山村</w:t>
      </w:r>
    </w:p>
    <w:p>
      <w:pPr>
        <w:spacing w:line="60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张家界市永定区王家坪镇马头溪村</w:t>
      </w:r>
    </w:p>
    <w:p>
      <w:pPr>
        <w:spacing w:line="60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娄底市新化县吉庆镇油溪桥村</w:t>
      </w:r>
    </w:p>
    <w:p>
      <w:pPr>
        <w:spacing w:line="60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怀化市溆浦县统溪河镇穿岩山村</w:t>
      </w:r>
    </w:p>
    <w:p>
      <w:pPr>
        <w:spacing w:line="60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湘西州凤凰县麻冲乡竹山村</w:t>
      </w: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拟推荐</w:t>
      </w:r>
      <w:r>
        <w:rPr>
          <w:rFonts w:hint="eastAsia" w:ascii="黑体" w:hAnsi="黑体" w:eastAsia="黑体"/>
          <w:sz w:val="32"/>
          <w:szCs w:val="32"/>
          <w:lang w:eastAsia="zh-CN"/>
        </w:rPr>
        <w:t>镇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（乡）</w:t>
      </w:r>
      <w:r>
        <w:rPr>
          <w:rFonts w:hint="eastAsia" w:ascii="黑体" w:hAnsi="黑体" w:eastAsia="黑体" w:cs="Times New Roman"/>
          <w:sz w:val="32"/>
          <w:szCs w:val="32"/>
        </w:rPr>
        <w:t>名单</w:t>
      </w:r>
    </w:p>
    <w:p>
      <w:pPr>
        <w:spacing w:line="60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长沙市</w:t>
      </w:r>
      <w:r>
        <w:rPr>
          <w:rFonts w:hint="eastAsia" w:ascii="仿宋_GB2312" w:hAnsi="Calibri" w:eastAsia="仿宋_GB2312" w:cs="Times New Roman"/>
          <w:sz w:val="32"/>
          <w:szCs w:val="32"/>
        </w:rPr>
        <w:t>长沙县开慧镇</w:t>
      </w:r>
    </w:p>
    <w:p>
      <w:pPr>
        <w:spacing w:line="60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湘潭市</w:t>
      </w:r>
      <w:r>
        <w:rPr>
          <w:rFonts w:hint="eastAsia" w:ascii="仿宋_GB2312" w:hAnsi="Calibri" w:eastAsia="仿宋_GB2312" w:cs="Times New Roman"/>
          <w:sz w:val="32"/>
          <w:szCs w:val="32"/>
        </w:rPr>
        <w:t>韶山市韶山乡</w:t>
      </w:r>
    </w:p>
    <w:p>
      <w:pPr>
        <w:spacing w:line="60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郴州市</w:t>
      </w:r>
      <w:r>
        <w:rPr>
          <w:rFonts w:hint="eastAsia" w:ascii="仿宋_GB2312" w:hAnsi="Calibri" w:eastAsia="仿宋_GB2312" w:cs="Times New Roman"/>
          <w:sz w:val="32"/>
          <w:szCs w:val="32"/>
        </w:rPr>
        <w:t>汝城县文明瑶族乡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531" w:bottom="1531" w:left="1531" w:header="1134" w:footer="1021" w:gutter="0"/>
      <w:pgNumType w:fmt="numberInDash"/>
      <w:cols w:space="720" w:num="1"/>
      <w:titlePg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- 4 -</w:t>
    </w:r>
    <w:r>
      <w:rPr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framePr w:wrap="around" w:vAnchor="text" w:hAnchor="margin" w:xAlign="right" w:y="1"/>
      <w:ind w:right="360"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1165E"/>
    <w:rsid w:val="4791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2021-07-08T09:41:00Z</dcterms:created>
  <dc:creator>yzy</dc:creator>
  <cp:lastModifiedBy>yzy</cp:lastModifiedBy>
  <dcterms:modified xsi:type="dcterms:W3CDTF">2021-07-08T09:42:28Z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CFFFD2DF95934269B729FA2A120771B6</vt:lpwstr>
  </property>
</Properties>
</file>