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8BE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首届舞台技术行业职业技能大赛暨灯光师</w:t>
      </w:r>
    </w:p>
    <w:p w14:paraId="44A65F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（舞台）职业技能竞赛获奖名单</w:t>
      </w:r>
    </w:p>
    <w:p w14:paraId="1AD51A17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86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291"/>
        <w:gridCol w:w="3923"/>
      </w:tblGrid>
      <w:tr w14:paraId="0733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一、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一等奖（2名）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64BE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FE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2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江向英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3E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E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湖南省京剧保护传承中心</w:t>
            </w:r>
          </w:p>
        </w:tc>
      </w:tr>
      <w:tr w14:paraId="76A7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毓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83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B5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湖南省祁剧保护传承中心</w:t>
            </w:r>
          </w:p>
        </w:tc>
      </w:tr>
      <w:tr w14:paraId="5BB7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二、二等奖（4名）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AA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87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8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徐联杰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湖南省演艺集团代表队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D6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湖南省歌舞剧院有限责任公司</w:t>
            </w:r>
          </w:p>
        </w:tc>
      </w:tr>
      <w:tr w14:paraId="73E4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2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李良宇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D2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长沙市群众艺术馆</w:t>
            </w:r>
          </w:p>
        </w:tc>
      </w:tr>
      <w:tr w14:paraId="029C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F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唐明宇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74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浏阳市欧阳予倩文化艺术中心</w:t>
            </w:r>
          </w:p>
        </w:tc>
      </w:tr>
      <w:tr w14:paraId="33DA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E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波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攸县花鼓戏保护传承中心</w:t>
            </w:r>
          </w:p>
        </w:tc>
      </w:tr>
      <w:tr w14:paraId="1A7F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C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三、三等奖（6名）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07D9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24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5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田风云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77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9A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长沙市花鼓戏保护传承中心</w:t>
            </w:r>
          </w:p>
        </w:tc>
      </w:tr>
      <w:tr w14:paraId="5E7A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0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卢鑫宇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0F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湖南省演艺集团代表队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E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湖南大剧院</w:t>
            </w:r>
          </w:p>
        </w:tc>
      </w:tr>
      <w:tr w14:paraId="26C7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王拓未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92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1"/>
                <w:kern w:val="0"/>
                <w:sz w:val="32"/>
                <w:szCs w:val="32"/>
                <w:u w:val="none"/>
                <w:lang w:val="en-US" w:eastAsia="zh-CN" w:bidi="ar"/>
              </w:rPr>
              <w:t>湖南广播影视集团代表队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湖南广播影视集团</w:t>
            </w:r>
          </w:p>
        </w:tc>
      </w:tr>
      <w:tr w14:paraId="4DDF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梁泽邦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1"/>
                <w:kern w:val="0"/>
                <w:sz w:val="32"/>
                <w:szCs w:val="32"/>
                <w:u w:val="none"/>
                <w:lang w:val="en-US" w:eastAsia="zh-CN" w:bidi="ar"/>
              </w:rPr>
              <w:t>湖南广播影视集团代表队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5C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湖南广播影视集团</w:t>
            </w:r>
          </w:p>
        </w:tc>
      </w:tr>
      <w:tr w14:paraId="2A36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C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超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F0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1"/>
                <w:kern w:val="0"/>
                <w:sz w:val="32"/>
                <w:szCs w:val="32"/>
                <w:u w:val="none"/>
                <w:lang w:val="en-US" w:eastAsia="zh-CN" w:bidi="ar"/>
              </w:rPr>
              <w:t>湖南拉阔演艺工程有限责任公司</w:t>
            </w:r>
          </w:p>
        </w:tc>
      </w:tr>
      <w:tr w14:paraId="7277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璞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5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5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株洲市戏剧传承中心</w:t>
            </w:r>
          </w:p>
        </w:tc>
      </w:tr>
      <w:tr w14:paraId="592B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A3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四、优胜奖（8名）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E1C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F3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E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周剑南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A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江华瑶族自治县文化馆</w:t>
            </w:r>
          </w:p>
        </w:tc>
      </w:tr>
      <w:tr w14:paraId="1B24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2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黄朝阳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2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湖南省祁剧保护传承中心</w:t>
            </w:r>
          </w:p>
        </w:tc>
      </w:tr>
      <w:tr w14:paraId="5292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刘思威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F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涟源市湘剧保护传承中心</w:t>
            </w:r>
          </w:p>
        </w:tc>
      </w:tr>
      <w:tr w14:paraId="7F34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B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株洲市戏剧传承中心</w:t>
            </w:r>
          </w:p>
        </w:tc>
      </w:tr>
      <w:tr w14:paraId="1AD4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长沙师范学院</w:t>
            </w:r>
          </w:p>
        </w:tc>
      </w:tr>
      <w:tr w14:paraId="24F9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柱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5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3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娄底市地域文化传承研究中心</w:t>
            </w:r>
          </w:p>
        </w:tc>
      </w:tr>
      <w:tr w14:paraId="0DB4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胡双禄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A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8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长沙艺卓文化传播有限公司</w:t>
            </w:r>
          </w:p>
        </w:tc>
      </w:tr>
      <w:tr w14:paraId="7BEC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5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龙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省直代表队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湖南省花鼓戏保护传承中心</w:t>
            </w:r>
          </w:p>
        </w:tc>
      </w:tr>
    </w:tbl>
    <w:p w14:paraId="3E1B3DF6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2A7B1082">
      <w:pPr>
        <w:jc w:val="righ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</w:p>
    <w:p w14:paraId="7A086EB9">
      <w:pPr>
        <w:jc w:val="right"/>
        <w:rPr>
          <w:rFonts w:hint="default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BB9330-FDC7-4EEB-AB37-41F25C0618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30C63CF-F3AA-421B-812E-5E4EDB30896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43E6185-23ED-4682-92B2-B18B7AB7E1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3EDD45-3ACB-44E2-BDA4-C553040820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E843E81-E33A-4A9B-B614-23D27ADE993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mFkYzBmZDA0MmM3NmExNDYwOWI0N2VlYmNlMTgifQ=="/>
  </w:docVars>
  <w:rsids>
    <w:rsidRoot w:val="57E426F6"/>
    <w:rsid w:val="1DFF3E3F"/>
    <w:rsid w:val="1F5F53A7"/>
    <w:rsid w:val="251D242F"/>
    <w:rsid w:val="27DF1AD1"/>
    <w:rsid w:val="2BCE4131"/>
    <w:rsid w:val="3EA7DDC9"/>
    <w:rsid w:val="48632753"/>
    <w:rsid w:val="4F4E12B3"/>
    <w:rsid w:val="57E426F6"/>
    <w:rsid w:val="65ACB9AC"/>
    <w:rsid w:val="6EA610FF"/>
    <w:rsid w:val="775D1CB3"/>
    <w:rsid w:val="7D7971A5"/>
    <w:rsid w:val="7F7D6EC7"/>
    <w:rsid w:val="7FB7BDB2"/>
    <w:rsid w:val="DEDE5993"/>
    <w:rsid w:val="E0BB9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0"/>
    <w:pPr>
      <w:jc w:val="both"/>
    </w:pPr>
    <w:rPr>
      <w:rFonts w:ascii="Times New Roman" w:hAnsi="Times New Roman" w:cs="Times New Roman" w:eastAsiaTheme="minorEastAsia"/>
      <w:kern w:val="0"/>
      <w:sz w:val="24"/>
      <w:szCs w:val="24"/>
      <w:lang w:val="en-GB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ara 1"/>
    <w:basedOn w:val="1"/>
    <w:next w:val="1"/>
    <w:qFormat/>
    <w:uiPriority w:val="10"/>
    <w:pPr>
      <w:spacing w:line="480" w:lineRule="auto"/>
      <w:ind w:firstLine="720"/>
    </w:pPr>
    <w:rPr>
      <w:color w:val="000000" w:themeColor="text1"/>
      <w:lang w:eastAsia="zh-CN"/>
      <w14:textFill>
        <w14:solidFill>
          <w14:schemeClr w14:val="tx1"/>
        </w14:solidFill>
      </w14:textFill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823</Characters>
  <Lines>0</Lines>
  <Paragraphs>0</Paragraphs>
  <TotalTime>9</TotalTime>
  <ScaleCrop>false</ScaleCrop>
  <LinksUpToDate>false</LinksUpToDate>
  <CharactersWithSpaces>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2024-12-21T06:10:00Z</dcterms:created>
  <dc:creator>YU</dc:creator>
  <cp:lastModifiedBy>时遥</cp:lastModifiedBy>
  <cp:lastPrinted>2024-12-23T18:17:00Z</cp:lastPrinted>
  <dcterms:modified xsi:type="dcterms:W3CDTF">2024-12-23T08:59:20Z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64DA9E8395AE40A6A4B45E9C866723D5_13</vt:lpwstr>
  </property>
</Properties>
</file>