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520" w:lineRule="exact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2021</w:t>
      </w:r>
      <w:r>
        <w:rPr>
          <w:rFonts w:hint="eastAsia" w:ascii="黑体" w:hAnsi="黑体" w:eastAsia="黑体"/>
          <w:sz w:val="36"/>
          <w:szCs w:val="36"/>
        </w:rPr>
        <w:t>年旅行社</w:t>
      </w:r>
      <w:r>
        <w:rPr>
          <w:rFonts w:hint="eastAsia" w:ascii="黑体" w:hAnsi="黑体" w:eastAsia="黑体" w:cs="Times New Roman"/>
          <w:sz w:val="36"/>
          <w:szCs w:val="36"/>
        </w:rPr>
        <w:t>“送客入村”</w:t>
      </w:r>
      <w:r>
        <w:rPr>
          <w:rFonts w:hint="eastAsia" w:ascii="黑体" w:hAnsi="黑体" w:eastAsia="黑体"/>
          <w:sz w:val="36"/>
          <w:szCs w:val="36"/>
        </w:rPr>
        <w:t>工作实施暗访与数据审核任务书</w:t>
      </w:r>
    </w:p>
    <w:bookmarkEnd w:id="0"/>
    <w:p>
      <w:pPr>
        <w:spacing w:line="560" w:lineRule="exact"/>
        <w:ind w:firstLine="880" w:firstLineChars="200"/>
        <w:jc w:val="center"/>
        <w:rPr>
          <w:rFonts w:ascii="黑体" w:hAnsi="黑体" w:eastAsia="黑体" w:cs="仿宋_GB2312"/>
          <w:bCs/>
          <w:sz w:val="44"/>
          <w:szCs w:val="44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项目名称</w:t>
      </w:r>
    </w:p>
    <w:p>
      <w:pPr>
        <w:ind w:firstLine="640" w:firstLineChars="200"/>
        <w:jc w:val="left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2021</w:t>
      </w:r>
      <w:r>
        <w:rPr>
          <w:rFonts w:hint="eastAsia" w:ascii="仿宋_GB2312" w:hAnsi="黑体" w:eastAsia="仿宋_GB2312"/>
          <w:sz w:val="32"/>
          <w:szCs w:val="32"/>
        </w:rPr>
        <w:t>年旅行社</w:t>
      </w:r>
      <w:r>
        <w:rPr>
          <w:rFonts w:hint="eastAsia" w:ascii="仿宋_GB2312" w:hAnsi="黑体" w:eastAsia="仿宋_GB2312" w:cs="Times New Roman"/>
          <w:sz w:val="32"/>
          <w:szCs w:val="32"/>
        </w:rPr>
        <w:t>“送客入村”</w:t>
      </w:r>
      <w:r>
        <w:rPr>
          <w:rFonts w:hint="eastAsia" w:ascii="仿宋_GB2312" w:hAnsi="黑体" w:eastAsia="仿宋_GB2312"/>
          <w:sz w:val="32"/>
          <w:szCs w:val="32"/>
        </w:rPr>
        <w:t>工作实施暗访与数据审核服务项目。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背景简述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6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旅行社“送客入村”奖励办法自实施以来，</w:t>
      </w:r>
      <w:r>
        <w:rPr>
          <w:rFonts w:hint="eastAsia" w:ascii="仿宋_GB2312" w:hAnsi="仿宋" w:eastAsia="仿宋_GB2312"/>
          <w:sz w:val="32"/>
          <w:szCs w:val="32"/>
        </w:rPr>
        <w:t>取得了一定的经济效益和社会影响力，</w:t>
      </w:r>
      <w:r>
        <w:rPr>
          <w:rFonts w:hint="eastAsia" w:ascii="仿宋" w:hAnsi="仿宋" w:eastAsia="仿宋"/>
          <w:sz w:val="32"/>
          <w:szCs w:val="32"/>
        </w:rPr>
        <w:t>为进一步加强送客入村奖励资金风险管理，避免申报单位出现虚报、冒领等现象。同时监督检查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旅行社“送客入村”工作环节特别是</w:t>
      </w:r>
      <w:r>
        <w:rPr>
          <w:rFonts w:hint="eastAsia" w:ascii="仿宋" w:hAnsi="仿宋" w:eastAsia="仿宋"/>
          <w:sz w:val="32"/>
          <w:szCs w:val="32"/>
        </w:rPr>
        <w:t>各村委会盖章工作落实情况。并组织好数据审核，确保旅行社发团申报数据与实际人数的真实性、一致性和有效性，确保2021年度“送客入村”再上新台阶。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主要内容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（一）在平台随机抽取旅行社“送客入村”预申报数据，选定30家以上旅行社的发团单据进行现场暗访。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（二）对所有旅行社在2021年的全年度申报数据进行执行结果审核，整理各旅行社“送客入村”实施审核数据。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（三）组织1次行业专家评审会，对“送客入村”初审数据进行集中审查，提交2021年度奖励资金分配方案。</w:t>
      </w:r>
    </w:p>
    <w:p>
      <w:pPr>
        <w:spacing w:line="56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四、工作方法</w:t>
      </w:r>
    </w:p>
    <w:p>
      <w:pPr>
        <w:spacing w:line="560" w:lineRule="exact"/>
        <w:ind w:left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（一）暗访工作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1、在旅行社正式发团之日前，通过“玩转大湘西”平台调取旅行社发团数据和行程信息，通过“体验式”、“蹲点式”和“跟随式”三种方式进行暗访。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2、预选暗访成员名单，在每次“蹲点式”和“跟随式”暗访出发前一日采用抽签方式决定小组成员，在“体验式”暗访出发前三日确定小组成员。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3、每次暗访小组成员至少包含两人及以上，在暗访当日出发前公布暗访对象和地点，并要求在当日必须完成本次暗访结果书面报告，密封后交省文旅厅。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4、村委会配合盖章环节的检查工作，由“玩转大湘西”平台随机调取村委会名单，并打印出旅行社上传的电子行程单，以旅行社名义前往村委会索求盖章。</w:t>
      </w:r>
    </w:p>
    <w:p>
      <w:pPr>
        <w:pStyle w:val="12"/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（二）数据审核工作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1、根据“送客入村”奖励办法要求，制定旅行社发团执行审核方案，在“玩转大湘西”后台调取2021年度所有已通过初审的记录进行最终执行审核。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2、核对旅行社发团前提交的电子行程单、电子保险单、游客名单和现场照片信息是否一致，及时汇总数据出具审计报告。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3、根据数据审核结果，结合财政资金安排计划，制定出旅行社奖励资金分配方案，并将最终审核有效的汇总数据通过行业专家的集中评审。</w:t>
      </w:r>
    </w:p>
    <w:p>
      <w:pPr>
        <w:pStyle w:val="12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五、提交成果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关于单次暗访的情况报告和整体暗访报告；2、2021年度旅行社“送客入村”奖励数据执行审查报告；3、第三方会计事务所审计报告；4、2021年度奖励资金分配建议方案；5、行业专家评审意见书；6、2022年数据平台升级建议书。</w:t>
      </w:r>
    </w:p>
    <w:p>
      <w:pPr>
        <w:spacing w:line="52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C5028"/>
    <w:multiLevelType w:val="multilevel"/>
    <w:tmpl w:val="60CC5028"/>
    <w:lvl w:ilvl="0" w:tentative="0">
      <w:start w:val="1"/>
      <w:numFmt w:val="japaneseCounting"/>
      <w:lvlText w:val="%1、"/>
      <w:lvlJc w:val="left"/>
      <w:pPr>
        <w:ind w:left="15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08" w:hanging="420"/>
      </w:pPr>
    </w:lvl>
    <w:lvl w:ilvl="2" w:tentative="0">
      <w:start w:val="1"/>
      <w:numFmt w:val="lowerRoman"/>
      <w:lvlText w:val="%3."/>
      <w:lvlJc w:val="right"/>
      <w:pPr>
        <w:ind w:left="2128" w:hanging="420"/>
      </w:pPr>
    </w:lvl>
    <w:lvl w:ilvl="3" w:tentative="0">
      <w:start w:val="1"/>
      <w:numFmt w:val="decimal"/>
      <w:lvlText w:val="%4."/>
      <w:lvlJc w:val="left"/>
      <w:pPr>
        <w:ind w:left="2548" w:hanging="420"/>
      </w:pPr>
    </w:lvl>
    <w:lvl w:ilvl="4" w:tentative="0">
      <w:start w:val="1"/>
      <w:numFmt w:val="lowerLetter"/>
      <w:lvlText w:val="%5)"/>
      <w:lvlJc w:val="left"/>
      <w:pPr>
        <w:ind w:left="2968" w:hanging="420"/>
      </w:pPr>
    </w:lvl>
    <w:lvl w:ilvl="5" w:tentative="0">
      <w:start w:val="1"/>
      <w:numFmt w:val="lowerRoman"/>
      <w:lvlText w:val="%6."/>
      <w:lvlJc w:val="right"/>
      <w:pPr>
        <w:ind w:left="3388" w:hanging="420"/>
      </w:pPr>
    </w:lvl>
    <w:lvl w:ilvl="6" w:tentative="0">
      <w:start w:val="1"/>
      <w:numFmt w:val="decimal"/>
      <w:lvlText w:val="%7."/>
      <w:lvlJc w:val="left"/>
      <w:pPr>
        <w:ind w:left="3808" w:hanging="420"/>
      </w:pPr>
    </w:lvl>
    <w:lvl w:ilvl="7" w:tentative="0">
      <w:start w:val="1"/>
      <w:numFmt w:val="lowerLetter"/>
      <w:lvlText w:val="%8)"/>
      <w:lvlJc w:val="left"/>
      <w:pPr>
        <w:ind w:left="4228" w:hanging="420"/>
      </w:pPr>
    </w:lvl>
    <w:lvl w:ilvl="8" w:tentative="0">
      <w:start w:val="1"/>
      <w:numFmt w:val="lowerRoman"/>
      <w:lvlText w:val="%9."/>
      <w:lvlJc w:val="right"/>
      <w:pPr>
        <w:ind w:left="46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643A"/>
    <w:rsid w:val="000F7FF9"/>
    <w:rsid w:val="00124DCF"/>
    <w:rsid w:val="001A00CF"/>
    <w:rsid w:val="001C54E2"/>
    <w:rsid w:val="001E72FE"/>
    <w:rsid w:val="002252D0"/>
    <w:rsid w:val="00362F66"/>
    <w:rsid w:val="003A4636"/>
    <w:rsid w:val="00470044"/>
    <w:rsid w:val="004E49DD"/>
    <w:rsid w:val="00547997"/>
    <w:rsid w:val="005A6343"/>
    <w:rsid w:val="005C7C36"/>
    <w:rsid w:val="006D66B4"/>
    <w:rsid w:val="006F471D"/>
    <w:rsid w:val="008135C7"/>
    <w:rsid w:val="00815CC9"/>
    <w:rsid w:val="008958F8"/>
    <w:rsid w:val="008D6CB2"/>
    <w:rsid w:val="009253FA"/>
    <w:rsid w:val="00970C14"/>
    <w:rsid w:val="009B0B01"/>
    <w:rsid w:val="009D4A14"/>
    <w:rsid w:val="009F72EB"/>
    <w:rsid w:val="00A22664"/>
    <w:rsid w:val="00A81E44"/>
    <w:rsid w:val="00AE4102"/>
    <w:rsid w:val="00AF1B19"/>
    <w:rsid w:val="00B04492"/>
    <w:rsid w:val="00B92B65"/>
    <w:rsid w:val="00BA2127"/>
    <w:rsid w:val="00BA7C0E"/>
    <w:rsid w:val="00BB1587"/>
    <w:rsid w:val="00BD484E"/>
    <w:rsid w:val="00C14F9A"/>
    <w:rsid w:val="00CD4AEC"/>
    <w:rsid w:val="00D47D12"/>
    <w:rsid w:val="00DE4A72"/>
    <w:rsid w:val="00ED2E0A"/>
    <w:rsid w:val="00F10856"/>
    <w:rsid w:val="00F11887"/>
    <w:rsid w:val="00F93622"/>
    <w:rsid w:val="00F945D6"/>
    <w:rsid w:val="00FD231D"/>
    <w:rsid w:val="00FD301F"/>
    <w:rsid w:val="19BB708D"/>
    <w:rsid w:val="1D5C643A"/>
    <w:rsid w:val="3E9548A4"/>
    <w:rsid w:val="691B1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after="120"/>
    </w:pPr>
    <w:rPr>
      <w:szCs w:val="2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8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275</Words>
  <Characters>1572</Characters>
  <Lines>13</Lines>
  <Paragraphs>3</Paragraphs>
  <TotalTime>65</TotalTime>
  <ScaleCrop>false</ScaleCrop>
  <LinksUpToDate>false</LinksUpToDate>
  <CharactersWithSpaces>1844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2020-07-07T03:43:00Z</dcterms:created>
  <dc:creator>lvojay@qq.com</dc:creator>
  <cp:lastModifiedBy>huang8240078</cp:lastModifiedBy>
  <cp:lastPrinted>2020-08-24T00:57:00Z</cp:lastPrinted>
  <dcterms:modified xsi:type="dcterms:W3CDTF">2021-05-10T01:15:00Z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3C10AB5F0F6E4ACB91B7BFB2CC7E9AD4</vt:lpwstr>
  </property>
</Properties>
</file>